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9C1" w:rsidRPr="006D0B4D" w:rsidRDefault="00F939C1" w:rsidP="00F939C1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5"/>
          <w:szCs w:val="25"/>
        </w:rPr>
      </w:pPr>
      <w:r w:rsidRPr="006D0B4D">
        <w:rPr>
          <w:rFonts w:ascii="Times Armenian" w:hAnsi="Times Armenian" w:cs="TimesArmenianPSMT"/>
          <w:sz w:val="25"/>
          <w:szCs w:val="25"/>
        </w:rPr>
        <w:t xml:space="preserve">Ð³í»Éí³Í N </w:t>
      </w:r>
      <w:r>
        <w:rPr>
          <w:rFonts w:ascii="Times Armenian" w:hAnsi="Times Armenian" w:cs="TimesArmenianPSMT"/>
          <w:sz w:val="25"/>
          <w:szCs w:val="25"/>
        </w:rPr>
        <w:t>1</w:t>
      </w:r>
    </w:p>
    <w:p w:rsidR="00F939C1" w:rsidRPr="007B1654" w:rsidRDefault="00F939C1" w:rsidP="00F939C1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</w:t>
      </w:r>
      <w:r>
        <w:rPr>
          <w:rFonts w:ascii="GHEA Grapalat" w:hAnsi="GHEA Grapalat" w:cs="Sylfaen"/>
          <w:sz w:val="24"/>
          <w:szCs w:val="24"/>
          <w:lang w:val="pt-BR" w:eastAsia="zh-CN"/>
        </w:rPr>
        <w:t>ՀՀՆԱ-ՇՀԱՊՁԲ-11/11-15/3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</w:p>
    <w:p w:rsidR="00F939C1" w:rsidRPr="007B1654" w:rsidRDefault="00F939C1" w:rsidP="00F939C1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r w:rsidRPr="007B1654">
        <w:rPr>
          <w:rFonts w:ascii="GHEA Grapalat" w:hAnsi="GHEA Grapalat"/>
          <w:sz w:val="24"/>
          <w:szCs w:val="24"/>
          <w:lang w:val="es-ES"/>
        </w:rPr>
        <w:t>ընթացակարգի հրավերի</w:t>
      </w:r>
    </w:p>
    <w:p w:rsidR="00440D71" w:rsidRPr="007F50C6" w:rsidRDefault="00440D71" w:rsidP="00456F52">
      <w:pPr>
        <w:autoSpaceDE w:val="0"/>
        <w:autoSpaceDN w:val="0"/>
        <w:adjustRightInd w:val="0"/>
        <w:spacing w:after="0" w:line="240" w:lineRule="auto"/>
        <w:rPr>
          <w:rFonts w:ascii="Times Armenian" w:hAnsi="Times Armenian" w:cs="TimesArmenianPSMT"/>
          <w:sz w:val="20"/>
          <w:szCs w:val="20"/>
        </w:rPr>
      </w:pPr>
    </w:p>
    <w:p w:rsidR="009C5A95" w:rsidRPr="007F50C6" w:rsidRDefault="009C5A95" w:rsidP="00456F52">
      <w:pPr>
        <w:spacing w:after="0" w:line="240" w:lineRule="auto"/>
        <w:jc w:val="center"/>
        <w:rPr>
          <w:rFonts w:ascii="Times Armenian" w:hAnsi="Times Armenian"/>
          <w:sz w:val="20"/>
          <w:szCs w:val="20"/>
        </w:rPr>
      </w:pPr>
      <w:r w:rsidRPr="007F50C6">
        <w:rPr>
          <w:rFonts w:ascii="Times Armenian" w:hAnsi="Times Armenian" w:cs="TimesArmenianPSMT"/>
          <w:sz w:val="20"/>
          <w:szCs w:val="20"/>
        </w:rPr>
        <w:t xml:space="preserve">î º Ê Ü Æ Î ² Î ² Ü  ´ Ü à ô Â ² ¶ Æ ð </w:t>
      </w:r>
    </w:p>
    <w:tbl>
      <w:tblPr>
        <w:tblW w:w="106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2160"/>
        <w:gridCol w:w="810"/>
        <w:gridCol w:w="6300"/>
        <w:gridCol w:w="900"/>
      </w:tblGrid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3308AF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 w:cs="TimesArmenianPSMT"/>
                <w:sz w:val="20"/>
                <w:szCs w:val="20"/>
              </w:rPr>
              <w:t>Չ/Բ</w:t>
            </w:r>
          </w:p>
        </w:tc>
        <w:tc>
          <w:tcPr>
            <w:tcW w:w="2160" w:type="dxa"/>
            <w:vAlign w:val="center"/>
          </w:tcPr>
          <w:p w:rsidR="00F939C1" w:rsidRPr="00DF37BA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²äð²ÜøÜºðÆ</w:t>
            </w:r>
          </w:p>
          <w:p w:rsidR="00F939C1" w:rsidRPr="00DF37BA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²Üì²ÜàôØÜºðÀ</w:t>
            </w:r>
          </w:p>
        </w:tc>
        <w:tc>
          <w:tcPr>
            <w:tcW w:w="810" w:type="dxa"/>
            <w:vAlign w:val="center"/>
          </w:tcPr>
          <w:p w:rsidR="00F939C1" w:rsidRPr="00DF37BA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â³÷Ç</w:t>
            </w:r>
          </w:p>
          <w:p w:rsidR="00F939C1" w:rsidRPr="00DF37BA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ÙÇ³íáñÁ</w:t>
            </w:r>
          </w:p>
        </w:tc>
        <w:tc>
          <w:tcPr>
            <w:tcW w:w="6300" w:type="dxa"/>
            <w:vAlign w:val="center"/>
          </w:tcPr>
          <w:p w:rsidR="00F939C1" w:rsidRPr="00DF37BA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´ÝáõÃ³·ÇñÁ</w:t>
            </w:r>
          </w:p>
        </w:tc>
        <w:tc>
          <w:tcPr>
            <w:tcW w:w="900" w:type="dxa"/>
            <w:vAlign w:val="center"/>
          </w:tcPr>
          <w:p w:rsidR="00F939C1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sz w:val="20"/>
                <w:szCs w:val="20"/>
              </w:rPr>
            </w:pPr>
            <w:r>
              <w:rPr>
                <w:rFonts w:ascii="Sylfaen" w:hAnsi="Sylfaen" w:cs="TimesArmenianPSMT"/>
                <w:sz w:val="20"/>
                <w:szCs w:val="20"/>
              </w:rPr>
              <w:t>քանակը</w:t>
            </w:r>
          </w:p>
        </w:tc>
      </w:tr>
      <w:tr w:rsidR="00F939C1" w:rsidRPr="00DF37BA" w:rsidTr="00F939C1">
        <w:trPr>
          <w:trHeight w:val="1421"/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4F1E03">
              <w:rPr>
                <w:rFonts w:ascii="Times Armenian" w:hAnsi="Times Armenian"/>
                <w:sz w:val="16"/>
                <w:szCs w:val="16"/>
                <w:lang w:val="pt-BR"/>
              </w:rPr>
              <w:t>1</w:t>
            </w:r>
          </w:p>
        </w:tc>
        <w:tc>
          <w:tcPr>
            <w:tcW w:w="216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Sylfaen" w:eastAsia="Times New Roman" w:hAnsi="Sylfaen"/>
                <w:sz w:val="16"/>
                <w:szCs w:val="16"/>
              </w:rPr>
              <w:t xml:space="preserve">1 </w:t>
            </w:r>
            <w:r w:rsidRPr="00542CE7">
              <w:rPr>
                <w:rFonts w:ascii="Sylfaen" w:eastAsia="Times New Roman" w:hAnsi="Sylfaen"/>
                <w:sz w:val="16"/>
                <w:szCs w:val="16"/>
              </w:rPr>
              <w:t>Լվացքի փոշի, ձեռքով լվանալու համար</w:t>
            </w:r>
          </w:p>
        </w:tc>
        <w:tc>
          <w:tcPr>
            <w:tcW w:w="810" w:type="dxa"/>
            <w:vAlign w:val="center"/>
          </w:tcPr>
          <w:p w:rsidR="00F939C1" w:rsidRPr="00CC5C7D" w:rsidRDefault="00F939C1" w:rsidP="00456F5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</w:rPr>
              <w:t>կգ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AB3E0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/>
                <w:sz w:val="16"/>
                <w:szCs w:val="16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§BARF¦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կամ համարժեք</w:t>
            </w:r>
          </w:p>
          <w:p w:rsidR="00F939C1" w:rsidRPr="00542CE7" w:rsidRDefault="00F939C1" w:rsidP="00AB3E0F">
            <w:pPr>
              <w:spacing w:after="0" w:line="240" w:lineRule="auto"/>
              <w:ind w:right="-108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Սպիտակ, բաց դեղնավուն կամ գունավորած հատիկավոր փոշի: Փոշու զանգվածային մասը ոչ ավել 5 %, pH-ը` 7,5-11,5, </w:t>
            </w:r>
            <w:r w:rsidRPr="00CC5C7D">
              <w:rPr>
                <w:rFonts w:ascii="Times New Roman" w:eastAsia="Times New Roman" w:hAnsi="Times New Roman"/>
                <w:sz w:val="16"/>
                <w:szCs w:val="16"/>
              </w:rPr>
              <w:t>‎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ֆոսֆորաթթվական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աղերի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մասը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22 %,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փրփրագոյացման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ունակությունը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(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ցածր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փրփրագոյացնող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միջոցների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համար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)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ավել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200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,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փրփուրի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կայունու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>թյունը ոչ ավելի 0,3 միավոր, լվացող ունակությունը ոչ պակաս 85 %, սպիտակեցնող ունակությունը (</w:t>
            </w:r>
            <w:r w:rsidRPr="00AB3E0F">
              <w:rPr>
                <w:rFonts w:ascii="Sylfaen" w:eastAsia="Times New Roman" w:hAnsi="Sylfaen"/>
                <w:sz w:val="16"/>
                <w:szCs w:val="16"/>
              </w:rPr>
              <w:t>քիմիական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սպիտակեցնող նյութեր պարունակող միջոցների համար) ոչ պակաս 80 %։ Անվտանգությունը, մակնշումը և փաթեթավորումը` ըստ ՀՀ կառավարության 2004թ. դեկտեմբերի 16-ի N 1795-Ն որոշմամբ հաստատված "Մակերևութաակտիվ միջոցների և մակերևութաակտիվ նյութեր պարունակող լվացող և մաքրող միջոցների տեխնիկական կանոնակարգի" համաձայն: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60</w:t>
            </w:r>
          </w:p>
        </w:tc>
      </w:tr>
      <w:tr w:rsidR="00F939C1" w:rsidRPr="00DF37BA" w:rsidTr="00F939C1">
        <w:trPr>
          <w:trHeight w:val="431"/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4F1E03">
              <w:rPr>
                <w:rFonts w:ascii="Times Armenian" w:hAnsi="Times Armenian"/>
                <w:sz w:val="16"/>
                <w:szCs w:val="16"/>
                <w:lang w:val="pt-BR"/>
              </w:rPr>
              <w:t>2</w:t>
            </w:r>
          </w:p>
        </w:tc>
        <w:tc>
          <w:tcPr>
            <w:tcW w:w="2160" w:type="dxa"/>
            <w:vAlign w:val="center"/>
          </w:tcPr>
          <w:p w:rsidR="00F939C1" w:rsidRPr="00CC5C7D" w:rsidRDefault="00F939C1" w:rsidP="00CC5C7D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</w:rPr>
            </w:pPr>
            <w:r>
              <w:rPr>
                <w:rFonts w:ascii="Sylfaen" w:eastAsia="Times New Roman" w:hAnsi="Sylfaen"/>
                <w:sz w:val="16"/>
                <w:szCs w:val="16"/>
              </w:rPr>
              <w:t xml:space="preserve">2 </w:t>
            </w:r>
            <w:r w:rsidRPr="00542CE7">
              <w:rPr>
                <w:rFonts w:ascii="Sylfaen" w:eastAsia="Times New Roman" w:hAnsi="Sylfaen"/>
                <w:sz w:val="16"/>
                <w:szCs w:val="16"/>
              </w:rPr>
              <w:t>Լվացքի փոշի, ավտոմատ</w:t>
            </w:r>
          </w:p>
        </w:tc>
        <w:tc>
          <w:tcPr>
            <w:tcW w:w="810" w:type="dxa"/>
            <w:vAlign w:val="center"/>
          </w:tcPr>
          <w:p w:rsidR="00F939C1" w:rsidRPr="00CC5C7D" w:rsidRDefault="00F939C1" w:rsidP="00456F5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</w:rPr>
              <w:t>կգ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</w:rPr>
              <w:t xml:space="preserve">§ARIEL automat¦ Ï³Ù Ñ³Ù³ñÅ»ù </w:t>
            </w:r>
          </w:p>
          <w:p w:rsidR="00F939C1" w:rsidRPr="00542CE7" w:rsidRDefault="00F939C1" w:rsidP="00456F52">
            <w:pPr>
              <w:spacing w:after="0" w:line="240" w:lineRule="auto"/>
              <w:jc w:val="both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Բաղադրությունը` մինչև 5 % պոլիկարբօքսիլներ պարունակող կատրիոնային արտաքին ակտիվ (ԱԱՆ)նյութերից, 5-15 % թթվածին պարունակող սպիտակեցնող նյութերից, 15-30 %  անիոնային ԱԱՆ, </w:t>
            </w:r>
            <w:r w:rsidRPr="00CC5C7D">
              <w:rPr>
                <w:rFonts w:ascii="Times New Roman" w:eastAsia="Times New Roman" w:hAnsi="Times New Roman"/>
                <w:sz w:val="16"/>
                <w:szCs w:val="16"/>
              </w:rPr>
              <w:t>‎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ֆոսֆատներ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,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էնզիմներ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,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օպտիկական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սպիտակեցնող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նյութերից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: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Հոտը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`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կիրառված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r w:rsidRPr="00CC5C7D">
              <w:rPr>
                <w:rFonts w:ascii="Sylfaen" w:eastAsia="Times New Roman" w:hAnsi="Sylfaen" w:cs="Sylfaen"/>
                <w:sz w:val="16"/>
                <w:szCs w:val="16"/>
              </w:rPr>
              <w:t>հոտավորիչի</w:t>
            </w:r>
            <w:r w:rsidRPr="00CC5C7D">
              <w:rPr>
                <w:rFonts w:ascii="Sylfaen" w:eastAsia="Times New Roman" w:hAnsi="Sylfaen"/>
                <w:sz w:val="16"/>
                <w:szCs w:val="16"/>
              </w:rPr>
              <w:t>: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27</w:t>
            </w:r>
          </w:p>
        </w:tc>
      </w:tr>
      <w:tr w:rsidR="00F939C1" w:rsidRPr="00DF37BA" w:rsidTr="00F939C1">
        <w:trPr>
          <w:trHeight w:val="2618"/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4F1E03">
              <w:rPr>
                <w:rFonts w:ascii="Times Armenian" w:hAnsi="Times Armenian"/>
                <w:sz w:val="16"/>
                <w:szCs w:val="16"/>
                <w:lang w:val="pt-BR"/>
              </w:rPr>
              <w:t>3</w:t>
            </w:r>
          </w:p>
        </w:tc>
        <w:tc>
          <w:tcPr>
            <w:tcW w:w="216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3 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ú×³é Ó»éùÇ</w:t>
            </w:r>
            <w:r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F939C1" w:rsidRDefault="00F939C1" w:rsidP="00456F52">
            <w:pPr>
              <w:spacing w:after="0" w:line="240" w:lineRule="auto"/>
              <w:jc w:val="center"/>
              <w:rPr>
                <w:rFonts w:ascii="Times Armenian" w:hAnsi="Times Armenian" w:cs="TimesArmenianPSMT"/>
                <w:sz w:val="16"/>
                <w:szCs w:val="16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</w:rPr>
              <w:t>Ñ³ï</w:t>
            </w:r>
          </w:p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 w:cs="TimesArmenianPSMT"/>
                <w:sz w:val="16"/>
                <w:szCs w:val="16"/>
              </w:rPr>
              <w:t>/100գ/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6"/>
                <w:szCs w:val="16"/>
              </w:rPr>
            </w:pPr>
            <w:r w:rsidRPr="00CC5C7D">
              <w:rPr>
                <w:rFonts w:ascii="Sylfaen" w:eastAsia="Times New Roman" w:hAnsi="Sylfaen"/>
                <w:sz w:val="16"/>
                <w:szCs w:val="16"/>
              </w:rPr>
              <w:t>Չորսուների, կտորների և այլ ձևերով, որակական թիվը (ճարպաթթուների զանգվածը վերահաշվարկված 100 գ կտորի անվանական զանգվածի համար) ոչ պակաս` «Չեզոք» և «Էքստրա» տեսակների համար 78 գ, «Մանկական» և «Սովորական» տեսակների համար 74 գ, սոդայանյութերի զանգվածային (վերահաշվարկված ըստ Na2O) մասը ոչ ավելի` «Չեզոք» տեսակի համար բացակայում է, «Էքստրա» տեսակի համար` 0,2 %, «Մանկական» տեսակի համար` 0,15 %, «Սովորական» տեսակի համար` 0,22 %, օճառից անջատված ճարպաթթուների պնդեցման ջերմաստիճանը (տիտրը)` (36-41) °C, նատրիումի քլորիդի զանգվածային մասը` 0,4 %-ից ոչ ավելի, անվտանգությունը` ըստ ՀՀ առողջապահության նախարարի 2005թ. նոյեմբերի 24-ի N 1109-Ն հրամանով հաստատված «N 2-III-8.2 օծանելիքակոսմետիկական արտադրանքի արտադրությանը և անվտանգությանը ներկայացվող հիգիենիկ պահանջներ» սանիտարական կանոնների և նորմերի, մակնշումը և փաթեթավորումը: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 w:rsidRPr="004F1E03"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700</w:t>
            </w:r>
          </w:p>
        </w:tc>
      </w:tr>
      <w:tr w:rsidR="00F939C1" w:rsidRPr="00DF37BA" w:rsidTr="00F939C1">
        <w:trPr>
          <w:trHeight w:val="2420"/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4F1E03">
              <w:rPr>
                <w:rFonts w:ascii="Times Armenian" w:hAnsi="Times Armenian"/>
                <w:sz w:val="16"/>
                <w:szCs w:val="16"/>
                <w:lang w:val="pt-BR"/>
              </w:rPr>
              <w:t>4</w:t>
            </w:r>
          </w:p>
        </w:tc>
        <w:tc>
          <w:tcPr>
            <w:tcW w:w="2160" w:type="dxa"/>
            <w:vAlign w:val="center"/>
          </w:tcPr>
          <w:p w:rsidR="00F939C1" w:rsidRPr="00542CE7" w:rsidRDefault="00F939C1" w:rsidP="00CC5C7D">
            <w:pPr>
              <w:spacing w:after="0" w:line="240" w:lineRule="auto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4 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ú×³é Ó»éùÇ</w:t>
            </w:r>
          </w:p>
        </w:tc>
        <w:tc>
          <w:tcPr>
            <w:tcW w:w="810" w:type="dxa"/>
            <w:vAlign w:val="center"/>
          </w:tcPr>
          <w:p w:rsidR="00F939C1" w:rsidRDefault="00F939C1" w:rsidP="00456F52">
            <w:pPr>
              <w:spacing w:after="0" w:line="240" w:lineRule="auto"/>
              <w:jc w:val="center"/>
              <w:rPr>
                <w:rFonts w:ascii="Times Armenian" w:hAnsi="Times Armenian" w:cs="TimesArmenianPSMT"/>
                <w:sz w:val="16"/>
                <w:szCs w:val="16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</w:rPr>
              <w:t>Ñ³ï</w:t>
            </w:r>
          </w:p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 w:cs="TimesArmenianPSMT"/>
                <w:sz w:val="16"/>
                <w:szCs w:val="16"/>
              </w:rPr>
              <w:t>/100գ/</w:t>
            </w:r>
          </w:p>
        </w:tc>
        <w:tc>
          <w:tcPr>
            <w:tcW w:w="6300" w:type="dxa"/>
          </w:tcPr>
          <w:p w:rsidR="00F939C1" w:rsidRPr="00542CE7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New Roman" w:hAnsi="GHEA Grapalat"/>
                <w:sz w:val="16"/>
                <w:szCs w:val="16"/>
              </w:rPr>
            </w:pPr>
            <w:r w:rsidRPr="00542CE7">
              <w:rPr>
                <w:rFonts w:ascii="Times Armenian" w:hAnsi="Times Armenian" w:cs="TimesArmenianPSMT"/>
                <w:b/>
                <w:sz w:val="16"/>
                <w:szCs w:val="16"/>
                <w:lang w:val="pt-BR"/>
              </w:rPr>
              <w:t xml:space="preserve">Palmolive,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100 գրամ կամ համարժեք</w:t>
            </w:r>
          </w:p>
          <w:p w:rsidR="00F939C1" w:rsidRPr="00542CE7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 w:rsidRPr="00CC5C7D">
              <w:rPr>
                <w:rFonts w:ascii="Sylfaen" w:eastAsia="Times New Roman" w:hAnsi="Sylfaen"/>
                <w:sz w:val="16"/>
                <w:szCs w:val="16"/>
              </w:rPr>
              <w:t>Չորսուների, կտորների և այլ ձևերով, որակական թիվը (ճարպաթթուների զանգվածը վերահաշվարկված 100 գ կտորի անվանական զանգվածի համար) ոչ պակաս` «Չեզոք» և «Էքստրա» տեսակների համար 78 գ, «Մանկական» և «Սովորական» տեսակների համար 74 գ, սոդայանյութերի զանգվածային (վերահաշվարկված ըստ Na2O) մասը ոչ ավելի` «Չեզոք» տեսակի համար բացակայում է, «Էքստրա» տեսակի համար` 0,2 %, «Մանկական» տեսակի համար` 0,15 %, «Սովորական» տեսակի համար` 0,22 %, օճառից անջատված ճարպաթթուների պնդեցման ջերմաստիճանը (տիտրը)` (36-41) °C, նատրիումի քլորիդի զանգվածային մասը` 0,4 %-ից ոչ ավելի, անվտանգությունը` ըստ ՀՀ առողջապահության նախարարի 2005թ. նոյեմբերի 24-ի N 1109-Ն հրամանով հաստատված «N 2-III-8.2 օծանելիքակոսմետիկական արտադրանքի արտադրությանը և անվտանգությանը ներկայացվող հիգիենիկ պահանջներ» սանիտարական կանոնների և նորմերի, մակնշումը և փաթեթավորումը: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 w:rsidRPr="004F1E03"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130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4F1E03">
              <w:rPr>
                <w:rFonts w:ascii="Times Armenian" w:hAnsi="Times Armenian"/>
                <w:sz w:val="16"/>
                <w:szCs w:val="16"/>
                <w:lang w:val="pt-BR"/>
              </w:rPr>
              <w:t>5</w:t>
            </w:r>
          </w:p>
        </w:tc>
        <w:tc>
          <w:tcPr>
            <w:tcW w:w="2160" w:type="dxa"/>
            <w:vAlign w:val="center"/>
          </w:tcPr>
          <w:p w:rsidR="00F939C1" w:rsidRPr="00542CE7" w:rsidRDefault="00F939C1" w:rsidP="00CC5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ArmenianPSMT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5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Լ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í³ó</w:t>
            </w:r>
            <w:r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áÕ ÝÛáõÃ»ñ 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Armenian" w:hAnsi="Times Armenian" w:cs="TimesArmenianPSMT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b/>
                <w:sz w:val="16"/>
                <w:szCs w:val="16"/>
              </w:rPr>
              <w:t xml:space="preserve">Ä»Ùãáõ· </w:t>
            </w:r>
            <w:r w:rsidRPr="00542CE7">
              <w:rPr>
                <w:rFonts w:ascii="Sylfaen" w:hAnsi="Sylfaen" w:cs="TimesArmenianPSMT"/>
                <w:sz w:val="16"/>
                <w:szCs w:val="16"/>
              </w:rPr>
              <w:t>կամ համարժեք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, Ø³ÍáõÏ³ÝÙ³Ý ½³Ý·í³Í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սպասք լվանալու համար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, ã³÷³Íñ³ñí³Í åáÉÇÙ»ñ³ÛÇÝ Ï³Ù ³å³Ï» ï³ñ³Ý»ñáõÙª 500· ½³Ý·í³ÍÝ»ñáí: 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</w:rPr>
            </w:pPr>
            <w:r>
              <w:rPr>
                <w:rFonts w:ascii="Times Armenian" w:hAnsi="Times Armenian" w:cs="TimesArmenianPSMT"/>
                <w:b/>
                <w:sz w:val="24"/>
                <w:szCs w:val="24"/>
              </w:rPr>
              <w:t>5</w:t>
            </w:r>
            <w:r w:rsidRPr="004F1E03">
              <w:rPr>
                <w:rFonts w:ascii="Times Armenian" w:hAnsi="Times Armenian" w:cs="TimesArmenianPSMT"/>
                <w:b/>
                <w:sz w:val="24"/>
                <w:szCs w:val="24"/>
              </w:rPr>
              <w:t>00</w:t>
            </w:r>
          </w:p>
        </w:tc>
      </w:tr>
      <w:tr w:rsidR="00F939C1" w:rsidRPr="00DF37BA" w:rsidTr="00F939C1">
        <w:trPr>
          <w:trHeight w:val="70"/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4F1E03">
              <w:rPr>
                <w:rFonts w:ascii="Times Armenian" w:hAnsi="Times Armenian"/>
                <w:sz w:val="16"/>
                <w:szCs w:val="16"/>
                <w:lang w:val="pt-BR"/>
              </w:rPr>
              <w:t>6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755A9D">
            <w:pPr>
              <w:spacing w:after="0" w:line="240" w:lineRule="auto"/>
              <w:rPr>
                <w:rFonts w:ascii="Times Armenian" w:hAnsi="Times Armenian" w:cs="TimesArmenianPSMT"/>
                <w:sz w:val="16"/>
                <w:szCs w:val="16"/>
                <w:lang w:val="pt-BR"/>
              </w:rPr>
            </w:pPr>
            <w:r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6 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Èí³óáÕ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նյութեր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Armenian" w:hAnsi="Times Armenian" w:cs="TimesArmenianPSMT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b/>
                <w:sz w:val="16"/>
                <w:szCs w:val="16"/>
                <w:lang w:val="pt-BR"/>
              </w:rPr>
              <w:t xml:space="preserve">§è³Ïß³¦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կամ համարժեք, ս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åÇï³Ï Ï³Ù </w:t>
            </w:r>
            <w:r w:rsidRPr="00542CE7">
              <w:rPr>
                <w:rFonts w:ascii="Sylfaen" w:hAnsi="Sylfaen" w:cs="TimesArmenianPSMT"/>
                <w:sz w:val="16"/>
                <w:szCs w:val="16"/>
              </w:rPr>
              <w:t>բ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³ó ¹»ÕÝ³íáõÝ Ï³Ù ·áõÝ³íáñ³Í Ñ³ïÇÏ³íáñ ÷áßÇ</w:t>
            </w:r>
            <w:r w:rsidRPr="00542CE7">
              <w:rPr>
                <w:rFonts w:ascii="Times Armenian" w:hAnsi="Times Armenian" w:cs="TimesArmenianPSMT"/>
                <w:b/>
                <w:sz w:val="16"/>
                <w:szCs w:val="16"/>
                <w:lang w:val="pt-BR"/>
              </w:rPr>
              <w:t>,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 500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գրամ 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ï³ñ³Ý»ñáí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250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4F1E03">
              <w:rPr>
                <w:rFonts w:ascii="Times Armenian" w:hAnsi="Times Armenian"/>
                <w:sz w:val="16"/>
                <w:szCs w:val="16"/>
                <w:lang w:val="pt-BR"/>
              </w:rPr>
              <w:t>7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755A9D">
            <w:pPr>
              <w:spacing w:after="0" w:line="240" w:lineRule="auto"/>
              <w:rPr>
                <w:rFonts w:ascii="Times Armenian" w:hAnsi="Times Armenian" w:cs="TimesArmenianPSMT"/>
                <w:sz w:val="16"/>
                <w:szCs w:val="16"/>
                <w:lang w:val="pt-BR"/>
              </w:rPr>
            </w:pPr>
            <w:r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7 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Èí³óáÕ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նյութեր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</w:rPr>
              <w:t>Ñ³ï</w:t>
            </w:r>
          </w:p>
        </w:tc>
        <w:tc>
          <w:tcPr>
            <w:tcW w:w="6300" w:type="dxa"/>
            <w:vAlign w:val="center"/>
          </w:tcPr>
          <w:p w:rsidR="00F939C1" w:rsidRPr="00221D34" w:rsidRDefault="00F939C1" w:rsidP="00456F52">
            <w:pPr>
              <w:spacing w:after="0" w:line="240" w:lineRule="auto"/>
              <w:rPr>
                <w:rFonts w:ascii="Times Armenian" w:hAnsi="Times Armenian" w:cs="TimesArmenianPSMT"/>
                <w:sz w:val="16"/>
                <w:szCs w:val="16"/>
                <w:lang w:val="pt-BR"/>
              </w:rPr>
            </w:pPr>
            <w:r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²å³ÏÇÝ»ñÇ Éí³óÙ³Ý Ù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ի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çáó</w:t>
            </w:r>
          </w:p>
          <w:p w:rsidR="00F939C1" w:rsidRPr="00542CE7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Armenian" w:hAnsi="Times Armenian" w:cs="TimesArmenianPSMT"/>
                <w:b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b/>
                <w:sz w:val="16"/>
                <w:szCs w:val="16"/>
                <w:lang w:val="pt-BR"/>
              </w:rPr>
              <w:t>§</w:t>
            </w:r>
            <w:r w:rsidRPr="00542CE7">
              <w:rPr>
                <w:rFonts w:ascii="Sylfaen" w:hAnsi="Sylfaen" w:cs="TimesArmenianPSMT"/>
                <w:b/>
                <w:sz w:val="16"/>
                <w:szCs w:val="16"/>
                <w:lang w:val="pt-BR"/>
              </w:rPr>
              <w:t>Բինգո</w:t>
            </w:r>
            <w:r w:rsidRPr="00542CE7">
              <w:rPr>
                <w:rFonts w:ascii="Times Armenian" w:hAnsi="Times Armenian" w:cs="TimesArmenianPSMT"/>
                <w:b/>
                <w:sz w:val="16"/>
                <w:szCs w:val="16"/>
                <w:lang w:val="pt-BR"/>
              </w:rPr>
              <w:t>¦</w:t>
            </w:r>
            <w:r w:rsidRPr="00542CE7">
              <w:rPr>
                <w:rFonts w:ascii="Sylfaen" w:hAnsi="Sylfaen" w:cs="TimesArmenianPSMT"/>
                <w:b/>
                <w:sz w:val="16"/>
                <w:szCs w:val="16"/>
                <w:lang w:val="pt-BR"/>
              </w:rPr>
              <w:t xml:space="preserve">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կամ համարժեք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,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փոշեցրիչով,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չ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³÷³Íñ³ñí³Í 750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գրամ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 ½³Ý·í³Íáí: 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160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4F1E03">
              <w:rPr>
                <w:rFonts w:ascii="Times Armenian" w:hAnsi="Times Armenian"/>
                <w:sz w:val="16"/>
                <w:szCs w:val="16"/>
                <w:lang w:val="pt-BR"/>
              </w:rPr>
              <w:t>8</w:t>
            </w:r>
          </w:p>
        </w:tc>
        <w:tc>
          <w:tcPr>
            <w:tcW w:w="216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eastAsia="Times New Roman" w:hAnsi="Sylfaen"/>
                <w:sz w:val="16"/>
                <w:szCs w:val="16"/>
              </w:rPr>
              <w:t xml:space="preserve">8 </w:t>
            </w:r>
            <w:r w:rsidRPr="00542CE7">
              <w:rPr>
                <w:rFonts w:ascii="Sylfaen" w:eastAsia="Times New Roman" w:hAnsi="Sylfaen"/>
                <w:sz w:val="16"/>
                <w:szCs w:val="16"/>
              </w:rPr>
              <w:t>Զուգարանի թուղթ, ռուլոնով</w:t>
            </w:r>
            <w:r w:rsidRPr="00542CE7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</w:rPr>
              <w:t>Ñ³ï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 w:rsidRPr="00E748DE">
              <w:rPr>
                <w:rFonts w:ascii="Sylfaen" w:eastAsia="Times New Roman" w:hAnsi="Sylfaen"/>
                <w:sz w:val="16"/>
                <w:szCs w:val="16"/>
              </w:rPr>
              <w:t>Երկշերտ կամ եռաշերտ, 9,8սմX12,5սմ, 150 թերթիկ, երկ. 18,75մ, պատրաստված գրելու թղթից, լրագրաթղթից և այլ թղթերի թափոններից, թույլատրված սանիտարահիգիենիկ նշանակության ապրանքներ պատրաստելու համար։ Անվտանգությունը, փաթեթավորումը և մակնշումը`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5 000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4F1E03">
              <w:rPr>
                <w:rFonts w:ascii="Times Armenian" w:hAnsi="Times Armenian"/>
                <w:sz w:val="16"/>
                <w:szCs w:val="16"/>
                <w:lang w:val="pt-BR"/>
              </w:rPr>
              <w:t>9</w:t>
            </w:r>
          </w:p>
        </w:tc>
        <w:tc>
          <w:tcPr>
            <w:tcW w:w="2160" w:type="dxa"/>
            <w:vAlign w:val="center"/>
          </w:tcPr>
          <w:p w:rsidR="00F939C1" w:rsidRPr="00542CE7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Sylfaen" w:eastAsia="Times New Roman" w:hAnsi="Sylfaen"/>
                <w:sz w:val="16"/>
                <w:szCs w:val="16"/>
              </w:rPr>
              <w:t>9 Թ</w:t>
            </w:r>
            <w:r w:rsidRPr="00542CE7">
              <w:rPr>
                <w:rFonts w:ascii="Sylfaen" w:eastAsia="Times New Roman" w:hAnsi="Sylfaen"/>
                <w:sz w:val="16"/>
                <w:szCs w:val="16"/>
              </w:rPr>
              <w:t>ղթե անձեռոցիկ, երկշերտ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 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</w:rPr>
              <w:t>Ñ³ï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975E2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pt-BR"/>
              </w:rPr>
            </w:pPr>
            <w:r w:rsidRPr="00E748DE">
              <w:rPr>
                <w:rFonts w:ascii="Sylfaen" w:eastAsia="Times New Roman" w:hAnsi="Sylfaen"/>
                <w:sz w:val="16"/>
                <w:szCs w:val="16"/>
              </w:rPr>
              <w:t xml:space="preserve">Անձեռոցիկ սեղանի` երկշերտ, տարբեր չափերի, թղթի 1 մ2 մակերեսի զանգվածը՝ 20 գ, խոնավությունը՝ 7,0 %, </w:t>
            </w:r>
            <w:r w:rsidR="00975E2E">
              <w:rPr>
                <w:rFonts w:ascii="Sylfaen" w:eastAsia="Times New Roman" w:hAnsi="Sylfaen"/>
                <w:sz w:val="16"/>
                <w:szCs w:val="16"/>
              </w:rPr>
              <w:t>8</w:t>
            </w:r>
            <w:r w:rsidRPr="00E748DE">
              <w:rPr>
                <w:rFonts w:ascii="Sylfaen" w:eastAsia="Times New Roman" w:hAnsi="Sylfaen"/>
                <w:sz w:val="16"/>
                <w:szCs w:val="16"/>
              </w:rPr>
              <w:t>0 հատանոց տուփերով, փափուկ թղթից։ Անվտանգությունը, մակնշումը և փաթեթավորումը`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1 500</w:t>
            </w:r>
          </w:p>
        </w:tc>
      </w:tr>
      <w:tr w:rsidR="00F939C1" w:rsidRPr="00DF37BA" w:rsidTr="00F939C1">
        <w:trPr>
          <w:trHeight w:val="71"/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4F1E03">
              <w:rPr>
                <w:rFonts w:ascii="Times Armenian" w:hAnsi="Times Armenian"/>
                <w:sz w:val="16"/>
                <w:szCs w:val="16"/>
                <w:lang w:val="pt-BR"/>
              </w:rPr>
              <w:lastRenderedPageBreak/>
              <w:t>10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FB5B0A">
            <w:pPr>
              <w:spacing w:after="0" w:line="240" w:lineRule="auto"/>
              <w:rPr>
                <w:rFonts w:ascii="Times Armenian" w:hAnsi="Times Armenian" w:cs="TimesArmenianPSMT"/>
                <w:sz w:val="16"/>
                <w:szCs w:val="16"/>
                <w:lang w:val="pt-BR"/>
              </w:rPr>
            </w:pPr>
            <w:r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10 Î³ÑáõÛù Ù³ùñ»Éáõ É³Ã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</w:rPr>
              <w:t>Ñ³ï</w:t>
            </w:r>
          </w:p>
        </w:tc>
        <w:tc>
          <w:tcPr>
            <w:tcW w:w="6300" w:type="dxa"/>
            <w:vAlign w:val="center"/>
          </w:tcPr>
          <w:p w:rsidR="00F939C1" w:rsidRDefault="00F939C1" w:rsidP="00456F52">
            <w:pPr>
              <w:spacing w:after="0" w:line="240" w:lineRule="auto"/>
              <w:rPr>
                <w:rFonts w:ascii="Times Armenian" w:hAnsi="Times Armenian" w:cs="TimesArmenianPSMT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öáßÇÝ Ù³ùñ»Éáõ ·áñÍí³ÍùÝ»ñ / çÝçáó /</w:t>
            </w:r>
          </w:p>
          <w:p w:rsidR="00F939C1" w:rsidRPr="00542CE7" w:rsidRDefault="00F939C1" w:rsidP="00456F5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È³Ã»ñ ïñÇÏáï³Å³ÛÇÝ Ï³Ù ÑÛáõëí³Íù³ÛÇÝ </w:t>
            </w:r>
            <w:r w:rsidRPr="00542CE7">
              <w:rPr>
                <w:rFonts w:ascii="Sylfaen" w:hAnsi="Sylfaen" w:cs="TimesArmenianPSMT"/>
                <w:sz w:val="16"/>
                <w:szCs w:val="16"/>
              </w:rPr>
              <w:t>միկրոֆիբրա տեսակի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, ã³÷Áª 35x60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սմ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5</w:t>
            </w:r>
            <w:r w:rsidRPr="004F1E03"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00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4F1E03">
              <w:rPr>
                <w:rFonts w:ascii="Times Armenian" w:hAnsi="Times Armenian"/>
                <w:sz w:val="16"/>
                <w:szCs w:val="16"/>
                <w:lang w:val="pt-BR"/>
              </w:rPr>
              <w:t>11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FB5B0A">
            <w:pPr>
              <w:spacing w:after="0" w:line="240" w:lineRule="auto"/>
              <w:rPr>
                <w:rFonts w:ascii="Times Armenian" w:hAnsi="Times Armenian" w:cs="TimesArmenianPSMT"/>
                <w:sz w:val="16"/>
                <w:szCs w:val="16"/>
                <w:lang w:val="pt-BR"/>
              </w:rPr>
            </w:pPr>
            <w:r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11 Ð³ï³ÏÇ Éí³óÙ³Ý É³Ã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</w:rPr>
              <w:t>Ñ³ï</w:t>
            </w:r>
          </w:p>
        </w:tc>
        <w:tc>
          <w:tcPr>
            <w:tcW w:w="6300" w:type="dxa"/>
            <w:vAlign w:val="center"/>
          </w:tcPr>
          <w:p w:rsidR="00F939C1" w:rsidRDefault="00F939C1" w:rsidP="00456F52">
            <w:pPr>
              <w:spacing w:after="0" w:line="240" w:lineRule="auto"/>
              <w:rPr>
                <w:rFonts w:ascii="Times Armenian" w:hAnsi="Times Armenian" w:cs="TimesArmenianPSMT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Ð³ï³ÏÇ çÝçáó /·áñÍí³Íù/</w:t>
            </w:r>
          </w:p>
          <w:p w:rsidR="00F939C1" w:rsidRPr="00542CE7" w:rsidRDefault="00F939C1" w:rsidP="00456F52">
            <w:pPr>
              <w:spacing w:after="0" w:line="240" w:lineRule="auto"/>
              <w:jc w:val="both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È³Ã»ñ 45x80ëÙ </w:t>
            </w:r>
            <w:r w:rsidRPr="00542CE7">
              <w:rPr>
                <w:rFonts w:ascii="Sylfaen" w:hAnsi="Sylfaen" w:cs="TimesArmenianPSMT"/>
                <w:sz w:val="16"/>
                <w:szCs w:val="16"/>
              </w:rPr>
              <w:t>բ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³Ù</w:t>
            </w:r>
            <w:r w:rsidRPr="00542CE7">
              <w:rPr>
                <w:rFonts w:ascii="Sylfaen" w:hAnsi="Sylfaen" w:cs="TimesArmenianPSMT"/>
                <w:sz w:val="16"/>
                <w:szCs w:val="16"/>
              </w:rPr>
              <w:t>բ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³ÏÛ³ ·áñÍí³ÍùÇó` Ñ³ï³ÏÁ Éí³Ý³Éáõ Ñ³Ù³ñ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5</w:t>
            </w:r>
            <w:r w:rsidRPr="004F1E03"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00</w:t>
            </w:r>
          </w:p>
        </w:tc>
      </w:tr>
      <w:tr w:rsidR="00F939C1" w:rsidRPr="00DF37BA" w:rsidTr="00F939C1">
        <w:trPr>
          <w:trHeight w:val="395"/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4F1E03">
              <w:rPr>
                <w:rFonts w:ascii="Times Armenian" w:hAnsi="Times Armenian"/>
                <w:sz w:val="16"/>
                <w:szCs w:val="16"/>
                <w:lang w:val="pt-BR"/>
              </w:rPr>
              <w:t>12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456F52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</w:rPr>
            </w:pPr>
            <w:r>
              <w:rPr>
                <w:rFonts w:ascii="Sylfaen" w:eastAsia="Times New Roman" w:hAnsi="Sylfaen"/>
                <w:sz w:val="16"/>
                <w:szCs w:val="16"/>
              </w:rPr>
              <w:t>12 Հ</w:t>
            </w:r>
            <w:r w:rsidRPr="00542CE7">
              <w:rPr>
                <w:rFonts w:ascii="Sylfaen" w:eastAsia="Times New Roman" w:hAnsi="Sylfaen"/>
                <w:sz w:val="16"/>
                <w:szCs w:val="16"/>
              </w:rPr>
              <w:t>ոտազերծիչ, օդի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</w:rPr>
              <w:t>Ñ³ï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pt-BR"/>
              </w:rPr>
            </w:pPr>
            <w:r w:rsidRPr="004F3374">
              <w:rPr>
                <w:rFonts w:ascii="Sylfaen" w:eastAsia="Times New Roman" w:hAnsi="Sylfaen"/>
                <w:sz w:val="16"/>
                <w:szCs w:val="16"/>
              </w:rPr>
              <w:t>Փակ սենյակի հոտի թարմացման համար, վակումային բալոնիկով, թարմ ծաղկային  բուրմունքով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F3374">
            <w:pPr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 w:rsidRPr="004F1E03"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1</w:t>
            </w:r>
            <w:r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6</w:t>
            </w:r>
            <w:r w:rsidRPr="004F1E03"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4F1E03">
              <w:rPr>
                <w:rFonts w:ascii="Times Armenian" w:hAnsi="Times Armenian"/>
                <w:sz w:val="16"/>
                <w:szCs w:val="16"/>
                <w:lang w:val="pt-BR"/>
              </w:rPr>
              <w:t>13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/>
                <w:sz w:val="16"/>
                <w:szCs w:val="16"/>
              </w:rPr>
            </w:pPr>
            <w:r>
              <w:rPr>
                <w:rFonts w:ascii="Sylfaen" w:eastAsia="Times New Roman" w:hAnsi="Sylfaen"/>
                <w:sz w:val="16"/>
                <w:szCs w:val="16"/>
              </w:rPr>
              <w:t>13 Կ</w:t>
            </w:r>
            <w:r w:rsidRPr="00542CE7">
              <w:rPr>
                <w:rFonts w:ascii="Sylfaen" w:eastAsia="Times New Roman" w:hAnsi="Sylfaen"/>
                <w:sz w:val="16"/>
                <w:szCs w:val="16"/>
              </w:rPr>
              <w:t>ահույքի փայլեցման միջոց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</w:rPr>
              <w:t>Ñ³ï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 w:rsidRPr="004F3374">
              <w:rPr>
                <w:rFonts w:ascii="Sylfaen" w:eastAsia="Times New Roman" w:hAnsi="Sylfaen"/>
                <w:sz w:val="16"/>
                <w:szCs w:val="16"/>
              </w:rPr>
              <w:t>Փայլեցնող միջոց փայտյա կահույքի համար. աերոզոլային փաթեթվածքով կամ հեղուկի տարաներով: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 w:rsidRPr="004F1E03"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30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14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456F52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14 Բ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աժակ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ներ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հատ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Ջրի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բաժակ,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ա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å³ÏÛ³, 200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գրամ տարողությամբ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  <w:t>120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15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456F52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</w:rPr>
            </w:pPr>
            <w:r>
              <w:rPr>
                <w:rFonts w:ascii="Sylfaen" w:eastAsia="Times New Roman" w:hAnsi="Sylfaen"/>
                <w:sz w:val="16"/>
                <w:szCs w:val="16"/>
              </w:rPr>
              <w:t>15 Ա</w:t>
            </w:r>
            <w:r w:rsidRPr="00542CE7">
              <w:rPr>
                <w:rFonts w:ascii="Sylfaen" w:eastAsia="Times New Roman" w:hAnsi="Sylfaen"/>
                <w:sz w:val="16"/>
                <w:szCs w:val="16"/>
              </w:rPr>
              <w:t>վել, սովորական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</w:rPr>
              <w:t>Ñ³ï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 w:rsidRPr="00BE78FD">
              <w:rPr>
                <w:rFonts w:ascii="Sylfaen" w:eastAsia="Times New Roman" w:hAnsi="Sylfaen"/>
                <w:sz w:val="16"/>
                <w:szCs w:val="16"/>
              </w:rPr>
              <w:t>Սենյակի հատակը մաքրելու համար, բնական, տեղական արտադրության, քաշը չոր վիճակում (350-500)գրամ, երկարությունը (85-90)սմ, ավլող մասի լայնքը (35-40)սմ: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1</w:t>
            </w:r>
            <w:r w:rsidRPr="004F1E03"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00</w:t>
            </w:r>
          </w:p>
        </w:tc>
      </w:tr>
      <w:tr w:rsidR="00F939C1" w:rsidRPr="00DF37BA" w:rsidTr="00F939C1">
        <w:trPr>
          <w:trHeight w:val="170"/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16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456F52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</w:rPr>
            </w:pPr>
            <w:r>
              <w:rPr>
                <w:rFonts w:ascii="Sylfaen" w:eastAsia="Times New Roman" w:hAnsi="Sylfaen"/>
                <w:sz w:val="16"/>
                <w:szCs w:val="16"/>
              </w:rPr>
              <w:t>16 Ս</w:t>
            </w:r>
            <w:r w:rsidRPr="00542CE7">
              <w:rPr>
                <w:rFonts w:ascii="Sylfaen" w:eastAsia="Times New Roman" w:hAnsi="Sylfaen"/>
                <w:sz w:val="16"/>
                <w:szCs w:val="16"/>
              </w:rPr>
              <w:t>պունգ, աման լվանալու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</w:rPr>
              <w:t>Ñ³ï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pt-BR"/>
              </w:rPr>
            </w:pPr>
            <w:r w:rsidRPr="00BE78FD">
              <w:rPr>
                <w:rFonts w:ascii="Sylfaen" w:eastAsia="Times New Roman" w:hAnsi="Sylfaen"/>
                <w:sz w:val="16"/>
                <w:szCs w:val="16"/>
              </w:rPr>
              <w:t>Ուղանկյունաձև, երկարությունը 120 մմ, լայնությունը 70մմ, հաստությունը 25մմ, մի կողմից երեսապատված արհեստական կտորով: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500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17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456F52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17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Սրբիչ 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Sylfaen" w:hAnsi="Sylfaen" w:cs="TimesArmenianPSMT"/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C118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 w:rsidRPr="00C11826">
              <w:rPr>
                <w:rFonts w:ascii="Sylfaen" w:eastAsia="Times New Roman" w:hAnsi="Sylfaen"/>
                <w:sz w:val="16"/>
                <w:szCs w:val="16"/>
              </w:rPr>
              <w:t>Վաֆլենման</w:t>
            </w:r>
            <w:r>
              <w:rPr>
                <w:rFonts w:ascii="Sylfaen" w:eastAsia="Times New Roman" w:hAnsi="Sylfaen"/>
                <w:sz w:val="16"/>
                <w:szCs w:val="16"/>
              </w:rPr>
              <w:t xml:space="preserve"> սպիտակ գույնի</w:t>
            </w:r>
            <w:r w:rsidRPr="00C11826">
              <w:rPr>
                <w:rFonts w:ascii="Sylfaen" w:eastAsia="Times New Roman" w:hAnsi="Sylfaen"/>
                <w:sz w:val="16"/>
                <w:szCs w:val="16"/>
              </w:rPr>
              <w:t xml:space="preserve"> սրբիչներ,եգիպտական բամբակյա մանվածքից` 70 սմ-ից ոչ պակաս լայնությամբ, 130 սմ երկարությամբ: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  <w:t>20</w:t>
            </w:r>
            <w:r w:rsidRPr="004F1E03"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  <w:t>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18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C11826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18 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Èí³óáÕ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նյութեր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Sylfaen" w:hAnsi="Sylfaen" w:cs="TimesArmenianPSMT"/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b/>
                <w:sz w:val="16"/>
                <w:szCs w:val="16"/>
                <w:lang w:val="pt-BR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Լվացքի միջոց լաքաների մաքրման համար, 1 լիտր տարողությամբ տարաներով, գունավոր և սպիտակ շորերի համար, </w:t>
            </w:r>
            <w:r w:rsidRPr="00542CE7">
              <w:rPr>
                <w:rFonts w:ascii="Sylfaen" w:hAnsi="Sylfaen" w:cs="TimesArmenianPSMT"/>
                <w:b/>
                <w:sz w:val="16"/>
                <w:szCs w:val="16"/>
                <w:lang w:val="pt-BR"/>
              </w:rPr>
              <w:t xml:space="preserve">Vanish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կամ համարժեք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  <w:t>4</w:t>
            </w:r>
            <w:r w:rsidRPr="004F1E03"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  <w:t>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19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C11826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19 Ձեռքի թ</w:t>
            </w:r>
            <w:r w:rsidRPr="00542CE7">
              <w:rPr>
                <w:rFonts w:ascii="Sylfaen" w:hAnsi="Sylfaen"/>
                <w:sz w:val="16"/>
                <w:szCs w:val="16"/>
              </w:rPr>
              <w:t>ղթյա սրբիչ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Sylfaen" w:hAnsi="Sylfaen" w:cs="TimesArmenianPSMT"/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 w:rsidRPr="00542CE7">
              <w:rPr>
                <w:rFonts w:ascii="Sylfaen" w:hAnsi="Sylfaen"/>
                <w:sz w:val="16"/>
                <w:szCs w:val="16"/>
              </w:rPr>
              <w:t xml:space="preserve">&lt;&lt;Euro Z&gt;&gt;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ապրանքանիշի կամ համարժեք</w:t>
            </w:r>
            <w:r w:rsidRPr="00542CE7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542CE7">
              <w:rPr>
                <w:rFonts w:ascii="Arial Armenian" w:hAnsi="Arial Armenian"/>
                <w:sz w:val="16"/>
                <w:szCs w:val="16"/>
              </w:rPr>
              <w:t>Ã</w:t>
            </w:r>
            <w:r w:rsidRPr="00542CE7">
              <w:rPr>
                <w:rFonts w:ascii="Sylfaen" w:hAnsi="Sylfaen"/>
                <w:sz w:val="16"/>
                <w:szCs w:val="16"/>
              </w:rPr>
              <w:t xml:space="preserve">երթի չափսը՝ 24x24սմ, </w:t>
            </w:r>
            <w:r w:rsidRPr="00542CE7">
              <w:rPr>
                <w:rFonts w:ascii="Times Armenian" w:hAnsi="Sylfaen"/>
                <w:sz w:val="16"/>
                <w:szCs w:val="16"/>
              </w:rPr>
              <w:t>ե</w:t>
            </w:r>
            <w:r w:rsidRPr="00542CE7">
              <w:rPr>
                <w:rFonts w:ascii="Times Armenian" w:hAnsi="Times Armenian"/>
                <w:sz w:val="16"/>
                <w:szCs w:val="16"/>
              </w:rPr>
              <w:t>ñÏ</w:t>
            </w:r>
            <w:r w:rsidRPr="00542CE7">
              <w:rPr>
                <w:rFonts w:ascii="Times Armenian" w:hAnsi="Sylfaen"/>
                <w:sz w:val="16"/>
                <w:szCs w:val="16"/>
              </w:rPr>
              <w:t>շերտ</w:t>
            </w:r>
            <w:r w:rsidRPr="00542CE7">
              <w:rPr>
                <w:rFonts w:ascii="Sylfaen" w:hAnsi="Sylfaen"/>
                <w:sz w:val="16"/>
                <w:szCs w:val="16"/>
              </w:rPr>
              <w:t xml:space="preserve">, 100% ցելյուլոզա, 150 թերթ մեկ փաթեթում, 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4F1E03">
              <w:rPr>
                <w:rFonts w:ascii="Sylfaen" w:hAnsi="Sylfaen"/>
                <w:b/>
                <w:sz w:val="24"/>
                <w:szCs w:val="24"/>
              </w:rPr>
              <w:t>20</w:t>
            </w:r>
            <w:r>
              <w:rPr>
                <w:rFonts w:ascii="Sylfaen" w:hAnsi="Sylfaen"/>
                <w:b/>
                <w:sz w:val="24"/>
                <w:szCs w:val="24"/>
              </w:rPr>
              <w:t>0</w:t>
            </w:r>
            <w:r w:rsidRPr="004F1E03">
              <w:rPr>
                <w:rFonts w:ascii="Sylfaen" w:hAnsi="Sylfaen"/>
                <w:b/>
                <w:sz w:val="24"/>
                <w:szCs w:val="24"/>
              </w:rPr>
              <w:t>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20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C11826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 Ձեռքի թ</w:t>
            </w:r>
            <w:r w:rsidRPr="00542CE7">
              <w:rPr>
                <w:rFonts w:ascii="Sylfaen" w:hAnsi="Sylfaen"/>
                <w:sz w:val="16"/>
                <w:szCs w:val="16"/>
              </w:rPr>
              <w:t>ղթյա սրբիչ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Sylfaen" w:hAnsi="Sylfaen" w:cs="TimesArmenianPSMT"/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 w:rsidRPr="00542CE7">
              <w:rPr>
                <w:rFonts w:ascii="Sylfaen" w:hAnsi="Sylfaen"/>
                <w:sz w:val="16"/>
                <w:szCs w:val="16"/>
              </w:rPr>
              <w:t xml:space="preserve">&lt;&lt; Scott 6677&gt;&gt;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ապրանքանիշի կամ համարժեք</w:t>
            </w:r>
            <w:r w:rsidRPr="00542CE7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542CE7">
              <w:rPr>
                <w:rFonts w:ascii="Arial Armenian" w:hAnsi="Arial Armenian"/>
                <w:sz w:val="16"/>
                <w:szCs w:val="16"/>
              </w:rPr>
              <w:t>Ã</w:t>
            </w:r>
            <w:r w:rsidRPr="00542CE7">
              <w:rPr>
                <w:rFonts w:ascii="Sylfaen" w:hAnsi="Sylfaen"/>
                <w:sz w:val="16"/>
                <w:szCs w:val="16"/>
              </w:rPr>
              <w:t>երթի չափսը՝ 21x20սմ, 1 շերտ</w:t>
            </w:r>
            <w:r>
              <w:rPr>
                <w:rFonts w:ascii="Sylfaen" w:hAnsi="Sylfaen"/>
                <w:sz w:val="16"/>
                <w:szCs w:val="16"/>
              </w:rPr>
              <w:t>,</w:t>
            </w:r>
            <w:r w:rsidRPr="00542CE7">
              <w:rPr>
                <w:rFonts w:ascii="Sylfaen" w:hAnsi="Sylfaen"/>
                <w:sz w:val="16"/>
                <w:szCs w:val="16"/>
              </w:rPr>
              <w:t xml:space="preserve"> 100% ցելյուլոզա, 320 թերթ մեկ փաթեթում, 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700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21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C11826">
            <w:pPr>
              <w:spacing w:after="0" w:line="240" w:lineRule="auto"/>
              <w:rPr>
                <w:rFonts w:ascii="Times Armenian" w:hAnsi="Times Armenian" w:cs="TimesArmenianPSMT"/>
                <w:sz w:val="16"/>
                <w:szCs w:val="16"/>
                <w:lang w:val="pt-BR"/>
              </w:rPr>
            </w:pPr>
            <w:r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21 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Èí³óáÕ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նյութեր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Sylfaen" w:hAnsi="Sylfaen" w:cs="TimesArmenianPSMT"/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 w:rsidRPr="00542CE7">
              <w:rPr>
                <w:rFonts w:ascii="Sylfaen" w:hAnsi="Sylfaen"/>
                <w:sz w:val="16"/>
                <w:szCs w:val="16"/>
              </w:rPr>
              <w:t xml:space="preserve">&lt;&lt;P&amp;G ACE Classica&gt;&gt;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ապրանքանիշի կամ համարժեք</w:t>
            </w:r>
            <w:r w:rsidRPr="00542CE7">
              <w:rPr>
                <w:rFonts w:ascii="Sylfaen" w:hAnsi="Sylfaen"/>
                <w:sz w:val="16"/>
                <w:szCs w:val="16"/>
              </w:rPr>
              <w:t xml:space="preserve">, Սպիտակեցնող և ախտահանիչ հեղուկ, 3 լիտր տարողությամբ տարաներով, 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2</w:t>
            </w:r>
            <w:r w:rsidRPr="004F1E03">
              <w:rPr>
                <w:rFonts w:ascii="Sylfaen" w:hAnsi="Sylfaen"/>
                <w:b/>
                <w:sz w:val="24"/>
                <w:szCs w:val="24"/>
              </w:rPr>
              <w:t>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22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C11826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22 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Èí³óáÕ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նյութեր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</w:tcPr>
          <w:p w:rsidR="00F939C1" w:rsidRPr="00542CE7" w:rsidRDefault="00F939C1" w:rsidP="00456F5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§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Զոլուշկա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¦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ապրանքանիշի կամ համարժեք, գորգերի մաքրման համար նախատեսված հեղուկ, 0.5 լիտր տարողությամբ տարայով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100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23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C11826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23 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Èí³óáÕ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նյութեր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</w:tcPr>
          <w:p w:rsidR="00F939C1" w:rsidRPr="00542CE7" w:rsidRDefault="00F939C1" w:rsidP="00456F5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Էգլե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¦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ն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ախատեսված  մանրահատակ մաքրելու համար, 0.5 լիտր տարողությամբ տարայով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  <w:t>50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24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C11826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24 Մաքրող նյութեր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</w:tcPr>
          <w:p w:rsidR="00F939C1" w:rsidRPr="00542CE7" w:rsidRDefault="00F939C1" w:rsidP="00456F5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Կռոտ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¦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հ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եղուկ միջոց սանհանգույցի խցանված խողովակների մաքրման համար 0.5 լիտր տարողությամբ տարայով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  <w:t>150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25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606DA1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25 Մաքրող նյութեր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606DA1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§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Սանիտա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 ¦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Մաքրող մածուկ  0.25 լիտր տարողությամբ տարայով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, կամ համարժեք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15" w:right="-115"/>
              <w:jc w:val="center"/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  <w:t>100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26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B86AD5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26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Լվացող նյութեր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</w:tcPr>
          <w:p w:rsidR="00F939C1" w:rsidRPr="00542CE7" w:rsidRDefault="00F939C1" w:rsidP="00B86AD5">
            <w:pPr>
              <w:spacing w:after="0" w:line="240" w:lineRule="auto"/>
              <w:rPr>
                <w:rFonts w:ascii="Sylfaen" w:hAnsi="Sylfaen" w:cs="TimesArmenianPSMT"/>
                <w:b/>
                <w:sz w:val="16"/>
                <w:szCs w:val="16"/>
                <w:lang w:val="pt-BR"/>
              </w:rPr>
            </w:pP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§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Emsal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¦ </w:t>
            </w:r>
            <w:r w:rsidRPr="00B86AD5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&lt;&lt;</w:t>
            </w:r>
            <w:r w:rsidRPr="00B86AD5">
              <w:rPr>
                <w:rFonts w:ascii="Cambria" w:hAnsi="Cambria" w:cs="Cambria"/>
                <w:sz w:val="16"/>
                <w:szCs w:val="16"/>
                <w:lang w:val="pt-BR"/>
              </w:rPr>
              <w:t>Блеск</w:t>
            </w:r>
            <w:r w:rsidRPr="00B86AD5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&gt;&gt;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ապրանքանիշի կամ համարժեք, մանրահատակի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, լամինատի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մաքրման և փայլեցման համար նախատեսված միջոց, 1 լիտր տարողությամբ տարայով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: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15" w:right="-115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150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27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B86AD5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27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Լվացող նյութեր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</w:tcPr>
          <w:p w:rsidR="00F939C1" w:rsidRPr="00542CE7" w:rsidRDefault="00F939C1" w:rsidP="00456F5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Սալօջախի լվացող նյութ</w:t>
            </w:r>
            <w:r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 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>§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Frosch</w:t>
            </w:r>
            <w:r w:rsidRPr="00542CE7">
              <w:rPr>
                <w:rFonts w:ascii="Times Armenian" w:hAnsi="Times Armenian" w:cs="TimesArmenianPSMT"/>
                <w:sz w:val="16"/>
                <w:szCs w:val="16"/>
                <w:lang w:val="pt-BR"/>
              </w:rPr>
              <w:t xml:space="preserve">¦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ապրանքանիշի կամ համարժեք, 0.5 լիտր տարողությամբ տարայով, փոշեցրիչով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15" w:right="-115"/>
              <w:jc w:val="center"/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4</w:t>
            </w:r>
            <w:r w:rsidRPr="004F1E03">
              <w:rPr>
                <w:rFonts w:ascii="Times Armenian" w:hAnsi="Times Armenian" w:cs="TimesArmenianPSMT"/>
                <w:b/>
                <w:sz w:val="24"/>
                <w:szCs w:val="24"/>
                <w:lang w:val="pt-BR"/>
              </w:rPr>
              <w:t>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F939C1" w:rsidRPr="006E4EFE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6E4EFE">
              <w:rPr>
                <w:rFonts w:ascii="Times Armenian" w:hAnsi="Times Armenian"/>
                <w:sz w:val="16"/>
                <w:szCs w:val="16"/>
                <w:lang w:val="pt-BR"/>
              </w:rPr>
              <w:t>28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939C1" w:rsidRPr="006E4EFE" w:rsidRDefault="00F939C1" w:rsidP="006E4EFE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28 </w:t>
            </w:r>
            <w:r w:rsidRPr="006E4EFE">
              <w:rPr>
                <w:rFonts w:ascii="Sylfaen" w:hAnsi="Sylfaen" w:cs="TimesArmenianPSMT"/>
                <w:sz w:val="16"/>
                <w:szCs w:val="16"/>
                <w:lang w:val="pt-BR"/>
              </w:rPr>
              <w:t>Լվացող նյութեր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939C1" w:rsidRPr="006E4EFE" w:rsidRDefault="00F939C1" w:rsidP="00456F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E4EFE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F939C1" w:rsidRPr="006E4EFE" w:rsidRDefault="00F939C1" w:rsidP="006E4EFE">
            <w:pPr>
              <w:spacing w:after="0" w:line="240" w:lineRule="auto"/>
              <w:rPr>
                <w:rFonts w:ascii="Times Armenian" w:hAnsi="Times Armenian" w:cs="TimesArmenianPSMT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Հ</w:t>
            </w:r>
            <w:r w:rsidRPr="006E4EFE">
              <w:rPr>
                <w:rFonts w:ascii="Sylfaen" w:hAnsi="Sylfaen" w:cs="TimesArmenianPSMT"/>
                <w:sz w:val="16"/>
                <w:szCs w:val="16"/>
                <w:lang w:val="pt-BR"/>
              </w:rPr>
              <w:t>եղուկ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նախատեսված</w:t>
            </w:r>
            <w:r w:rsidRPr="006E4EFE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ձեռքերը լվանալու համար 5 լիտր տարողությամբ տարայով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: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39C1" w:rsidRPr="006E4EFE" w:rsidRDefault="00F939C1" w:rsidP="00456F52">
            <w:pPr>
              <w:spacing w:after="0" w:line="240" w:lineRule="auto"/>
              <w:ind w:left="-115" w:right="-115"/>
              <w:jc w:val="center"/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</w:pPr>
            <w:r w:rsidRPr="006E4EFE"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  <w:t>50</w:t>
            </w:r>
          </w:p>
        </w:tc>
      </w:tr>
      <w:tr w:rsidR="00F939C1" w:rsidRPr="00DF37BA" w:rsidTr="00F939C1">
        <w:trPr>
          <w:trHeight w:val="188"/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29</w:t>
            </w:r>
          </w:p>
        </w:tc>
        <w:tc>
          <w:tcPr>
            <w:tcW w:w="2160" w:type="dxa"/>
            <w:vAlign w:val="center"/>
          </w:tcPr>
          <w:p w:rsidR="00F939C1" w:rsidRPr="00221D34" w:rsidRDefault="00F939C1" w:rsidP="009129DF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29 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Լվացող նյութեր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</w:tcPr>
          <w:p w:rsidR="00F939C1" w:rsidRPr="00542CE7" w:rsidRDefault="00F939C1" w:rsidP="00456F52">
            <w:pPr>
              <w:spacing w:after="0" w:line="240" w:lineRule="auto"/>
              <w:rPr>
                <w:rFonts w:ascii="Times Armenian" w:hAnsi="Times Armenian" w:cs="TimesArmenianPSMT"/>
                <w:sz w:val="16"/>
                <w:szCs w:val="16"/>
                <w:lang w:val="pt-BR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Ունիվերսալ մաքրող և աղտահանող հեղուկ նախատեսված սանհանգույցի մաքրման համար, 0.75 լիտր տարողությամբ տարայով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15" w:right="-115"/>
              <w:jc w:val="center"/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  <w:t>300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30</w:t>
            </w:r>
          </w:p>
        </w:tc>
        <w:tc>
          <w:tcPr>
            <w:tcW w:w="2160" w:type="dxa"/>
            <w:vAlign w:val="center"/>
          </w:tcPr>
          <w:p w:rsidR="00F939C1" w:rsidRPr="00C9681B" w:rsidRDefault="00F939C1" w:rsidP="00456F52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30 Պարույր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Sylfaen" w:hAnsi="Sylfaen" w:cs="TimesArmenianPSMT"/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</w:tcPr>
          <w:p w:rsidR="00F939C1" w:rsidRPr="00542CE7" w:rsidRDefault="00F939C1" w:rsidP="00456F52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Նախատեսված ամանները լվանալու համար, մետաղական 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15" w:right="-115"/>
              <w:jc w:val="center"/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  <w:t>200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31</w:t>
            </w:r>
          </w:p>
        </w:tc>
        <w:tc>
          <w:tcPr>
            <w:tcW w:w="2160" w:type="dxa"/>
            <w:vAlign w:val="center"/>
          </w:tcPr>
          <w:p w:rsidR="00F939C1" w:rsidRPr="00C9681B" w:rsidRDefault="00F939C1" w:rsidP="005B1197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31 </w:t>
            </w:r>
            <w:r w:rsidR="005B1197">
              <w:rPr>
                <w:rFonts w:ascii="Sylfaen" w:hAnsi="Sylfaen" w:cs="TimesArmenianPSMT"/>
                <w:sz w:val="16"/>
                <w:szCs w:val="16"/>
                <w:lang w:val="pt-BR"/>
              </w:rPr>
              <w:t>Ատամնափորիչ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Sylfaen" w:hAnsi="Sylfaen" w:cs="TimesArmenianPSMT"/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տուփ</w:t>
            </w:r>
          </w:p>
        </w:tc>
        <w:tc>
          <w:tcPr>
            <w:tcW w:w="6300" w:type="dxa"/>
          </w:tcPr>
          <w:p w:rsidR="00F939C1" w:rsidRPr="00542CE7" w:rsidRDefault="00F939C1" w:rsidP="00456F52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Ատամի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,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ս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րածայր փայտե չոփեր, անհատական փաթեթներով, տուփի մեջ 100 հատ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15" w:right="-115"/>
              <w:jc w:val="center"/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  <w:t>200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32</w:t>
            </w:r>
          </w:p>
        </w:tc>
        <w:tc>
          <w:tcPr>
            <w:tcW w:w="2160" w:type="dxa"/>
            <w:vAlign w:val="center"/>
          </w:tcPr>
          <w:p w:rsidR="00F939C1" w:rsidRPr="00C9681B" w:rsidRDefault="00F939C1" w:rsidP="00456F52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32 Ձ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եռնոց</w:t>
            </w:r>
            <w:bookmarkStart w:id="0" w:name="_GoBack"/>
            <w:bookmarkEnd w:id="0"/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Sylfaen" w:hAnsi="Sylfaen" w:cs="TimesArmenianPSMT"/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զույգ</w:t>
            </w:r>
          </w:p>
        </w:tc>
        <w:tc>
          <w:tcPr>
            <w:tcW w:w="6300" w:type="dxa"/>
          </w:tcPr>
          <w:p w:rsidR="00F939C1" w:rsidRPr="00542CE7" w:rsidRDefault="00F939C1" w:rsidP="00456F52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Ռետինե </w:t>
            </w: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ձ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եռնոցներ նախատեսված սանիտարական աշխատանքներ կատարելու համար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15" w:right="-115"/>
              <w:jc w:val="center"/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</w:pPr>
            <w:r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  <w:t>150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33</w:t>
            </w:r>
          </w:p>
        </w:tc>
        <w:tc>
          <w:tcPr>
            <w:tcW w:w="2160" w:type="dxa"/>
            <w:vAlign w:val="center"/>
          </w:tcPr>
          <w:p w:rsidR="00F939C1" w:rsidRPr="00C9681B" w:rsidRDefault="00F939C1" w:rsidP="00456F52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>
              <w:rPr>
                <w:rFonts w:ascii="Sylfaen" w:hAnsi="Sylfaen" w:cs="TimesArmenianPSMT"/>
                <w:sz w:val="16"/>
                <w:szCs w:val="16"/>
                <w:lang w:val="pt-BR"/>
              </w:rPr>
              <w:t>33 Սննդի փաթեթավորման</w:t>
            </w: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թաղանթ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Sylfaen" w:hAnsi="Sylfaen" w:cs="TimesArmenianPSMT"/>
                <w:sz w:val="16"/>
                <w:szCs w:val="16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</w:rPr>
              <w:t>հատ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9129DF">
            <w:pPr>
              <w:spacing w:after="0" w:line="240" w:lineRule="auto"/>
              <w:rPr>
                <w:rFonts w:ascii="Sylfaen" w:hAnsi="Sylfaen" w:cs="TimesArmenianPSMT"/>
                <w:sz w:val="16"/>
                <w:szCs w:val="16"/>
                <w:lang w:val="pt-BR"/>
              </w:rPr>
            </w:pPr>
            <w:r w:rsidRPr="00542CE7">
              <w:rPr>
                <w:rFonts w:ascii="Sylfaen" w:hAnsi="Sylfaen" w:cs="TimesArmenianPSMT"/>
                <w:sz w:val="16"/>
                <w:szCs w:val="16"/>
                <w:lang w:val="pt-BR"/>
              </w:rPr>
              <w:t>Վակում, սնունդ փաթաթելու համար, 1000 մետր երկարությամբ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</w:pPr>
            <w:r w:rsidRPr="004F1E03"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  <w:t>1</w:t>
            </w:r>
            <w:r>
              <w:rPr>
                <w:rFonts w:ascii="Sylfaen" w:hAnsi="Sylfaen" w:cs="TimesArmenianPSMT"/>
                <w:b/>
                <w:sz w:val="24"/>
                <w:szCs w:val="24"/>
                <w:lang w:val="pt-BR"/>
              </w:rPr>
              <w:t>5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34</w:t>
            </w:r>
          </w:p>
        </w:tc>
        <w:tc>
          <w:tcPr>
            <w:tcW w:w="2160" w:type="dxa"/>
          </w:tcPr>
          <w:p w:rsidR="00F939C1" w:rsidRPr="00C9681B" w:rsidRDefault="00F939C1" w:rsidP="001C1D23">
            <w:pPr>
              <w:spacing w:after="0" w:line="240" w:lineRule="auto"/>
              <w:rPr>
                <w:rFonts w:ascii="Times Armenian" w:hAnsi="Times Armenian"/>
                <w:sz w:val="16"/>
                <w:szCs w:val="16"/>
              </w:rPr>
            </w:pPr>
            <w:r>
              <w:rPr>
                <w:rFonts w:ascii="Times Armenian" w:hAnsi="Times Armenian"/>
                <w:sz w:val="16"/>
                <w:szCs w:val="16"/>
              </w:rPr>
              <w:t xml:space="preserve">34 </w:t>
            </w:r>
            <w:r w:rsidRPr="00542CE7">
              <w:rPr>
                <w:rFonts w:ascii="Times Armenian" w:hAnsi="Times Armenian"/>
                <w:sz w:val="16"/>
                <w:szCs w:val="16"/>
              </w:rPr>
              <w:t>´³Ñ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ArTarumianTimes" w:hAnsi="ArTarumianTimes"/>
                <w:sz w:val="16"/>
                <w:szCs w:val="16"/>
              </w:rPr>
            </w:pPr>
            <w:r w:rsidRPr="00542CE7">
              <w:rPr>
                <w:rFonts w:ascii="ArTarumianTimes" w:hAnsi="ArTarumianTimes"/>
                <w:sz w:val="16"/>
                <w:szCs w:val="16"/>
              </w:rPr>
              <w:t>Ñ³ï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rPr>
                <w:rFonts w:ascii="Times Armenian" w:hAnsi="Times Armenian"/>
                <w:sz w:val="16"/>
                <w:szCs w:val="16"/>
              </w:rPr>
            </w:pPr>
            <w:r w:rsidRPr="00542CE7">
              <w:rPr>
                <w:rFonts w:ascii="Sylfaen" w:hAnsi="Sylfaen" w:cs="Sylfaen"/>
                <w:sz w:val="16"/>
                <w:szCs w:val="16"/>
              </w:rPr>
              <w:t>Հ</w:t>
            </w:r>
            <w:r w:rsidRPr="00542CE7">
              <w:rPr>
                <w:rFonts w:ascii="Times Armenian" w:hAnsi="Times Armenian"/>
                <w:sz w:val="16"/>
                <w:szCs w:val="16"/>
              </w:rPr>
              <w:t xml:space="preserve">áÕÁ ÷áñ»Éáõ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 w:rsidRPr="00542CE7">
              <w:rPr>
                <w:rFonts w:ascii="Times Armenian" w:hAnsi="Times Armenian"/>
                <w:sz w:val="16"/>
                <w:szCs w:val="16"/>
              </w:rPr>
              <w:t xml:space="preserve"> ÷Ëñ³óÝ»Éáõ Ñ³Ù³ñ, </w:t>
            </w:r>
            <w:r w:rsidRPr="00542CE7">
              <w:rPr>
                <w:rFonts w:ascii="Sylfaen" w:hAnsi="Sylfaen" w:cs="Sylfaen"/>
                <w:sz w:val="16"/>
                <w:szCs w:val="16"/>
              </w:rPr>
              <w:t>փայտյա</w:t>
            </w:r>
            <w:r w:rsidRPr="00542CE7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542CE7">
              <w:rPr>
                <w:rFonts w:ascii="Sylfaen" w:hAnsi="Sylfaen" w:cs="Sylfaen"/>
                <w:sz w:val="16"/>
                <w:szCs w:val="16"/>
              </w:rPr>
              <w:t>պոչով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4"/>
                <w:szCs w:val="24"/>
              </w:rPr>
            </w:pPr>
            <w:r w:rsidRPr="004F1E03">
              <w:rPr>
                <w:rFonts w:ascii="Arial Armenian" w:hAnsi="Arial Armenian"/>
                <w:b/>
                <w:sz w:val="24"/>
                <w:szCs w:val="24"/>
              </w:rPr>
              <w:t>6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35</w:t>
            </w:r>
          </w:p>
        </w:tc>
        <w:tc>
          <w:tcPr>
            <w:tcW w:w="2160" w:type="dxa"/>
          </w:tcPr>
          <w:p w:rsidR="00F939C1" w:rsidRPr="00C9681B" w:rsidRDefault="00F939C1" w:rsidP="001C1D23">
            <w:pPr>
              <w:spacing w:after="0" w:line="240" w:lineRule="auto"/>
              <w:rPr>
                <w:rFonts w:ascii="Times Armenian" w:hAnsi="Times Armenian"/>
                <w:sz w:val="16"/>
                <w:szCs w:val="16"/>
              </w:rPr>
            </w:pPr>
            <w:r>
              <w:rPr>
                <w:rFonts w:ascii="Times Armenian" w:hAnsi="Times Armenian"/>
                <w:sz w:val="16"/>
                <w:szCs w:val="16"/>
              </w:rPr>
              <w:t>35</w:t>
            </w:r>
            <w:r w:rsidRPr="00542CE7">
              <w:rPr>
                <w:rFonts w:ascii="Times Armenian" w:hAnsi="Times Armenian"/>
                <w:sz w:val="16"/>
                <w:szCs w:val="16"/>
              </w:rPr>
              <w:t>´³Ñ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542CE7">
              <w:rPr>
                <w:rFonts w:ascii="Times Armenian" w:hAnsi="Times Armenian"/>
                <w:sz w:val="16"/>
                <w:szCs w:val="16"/>
              </w:rPr>
              <w:t>Ñ³ï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rPr>
                <w:rFonts w:ascii="Times Armenian" w:hAnsi="Times Armenian"/>
                <w:sz w:val="16"/>
                <w:szCs w:val="16"/>
              </w:rPr>
            </w:pPr>
            <w:r w:rsidRPr="00542CE7">
              <w:rPr>
                <w:rFonts w:ascii="Sylfaen" w:hAnsi="Sylfaen" w:cs="Sylfaen"/>
                <w:sz w:val="16"/>
                <w:szCs w:val="16"/>
              </w:rPr>
              <w:t>Հողը</w:t>
            </w:r>
            <w:r w:rsidRPr="00542CE7">
              <w:rPr>
                <w:rFonts w:ascii="Times Armenian" w:hAnsi="Times Armenian"/>
                <w:sz w:val="16"/>
                <w:szCs w:val="16"/>
              </w:rPr>
              <w:t xml:space="preserve">  µ³ñÓ»Éáõ Ñ³Ù³ñ, </w:t>
            </w:r>
            <w:r w:rsidRPr="00542CE7">
              <w:rPr>
                <w:rFonts w:ascii="Sylfaen" w:hAnsi="Sylfaen" w:cs="Sylfaen"/>
                <w:sz w:val="16"/>
                <w:szCs w:val="16"/>
              </w:rPr>
              <w:t>փայտյա</w:t>
            </w:r>
            <w:r w:rsidRPr="00542CE7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542CE7">
              <w:rPr>
                <w:rFonts w:ascii="Sylfaen" w:hAnsi="Sylfaen" w:cs="Sylfaen"/>
                <w:sz w:val="16"/>
                <w:szCs w:val="16"/>
              </w:rPr>
              <w:t>պոչով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4"/>
                <w:szCs w:val="24"/>
              </w:rPr>
            </w:pPr>
            <w:r w:rsidRPr="004F1E03">
              <w:rPr>
                <w:rFonts w:ascii="Arial Armenian" w:hAnsi="Arial Armenian"/>
                <w:b/>
                <w:sz w:val="24"/>
                <w:szCs w:val="24"/>
              </w:rPr>
              <w:t>6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36</w:t>
            </w:r>
          </w:p>
        </w:tc>
        <w:tc>
          <w:tcPr>
            <w:tcW w:w="2160" w:type="dxa"/>
          </w:tcPr>
          <w:p w:rsidR="00F939C1" w:rsidRPr="00C9681B" w:rsidRDefault="00F939C1" w:rsidP="00456F52">
            <w:pPr>
              <w:spacing w:after="0" w:line="240" w:lineRule="auto"/>
              <w:rPr>
                <w:rFonts w:ascii="Times Armenian" w:hAnsi="Times Armenian"/>
                <w:sz w:val="16"/>
                <w:szCs w:val="16"/>
              </w:rPr>
            </w:pPr>
            <w:r>
              <w:rPr>
                <w:rFonts w:ascii="Times Armenian" w:hAnsi="Times Armenian"/>
                <w:sz w:val="16"/>
                <w:szCs w:val="16"/>
              </w:rPr>
              <w:t xml:space="preserve">36 </w:t>
            </w:r>
            <w:r w:rsidRPr="00542CE7">
              <w:rPr>
                <w:rFonts w:ascii="Times Armenian" w:hAnsi="Times Armenian"/>
                <w:sz w:val="16"/>
                <w:szCs w:val="16"/>
              </w:rPr>
              <w:t xml:space="preserve">ÐáÕÇ </w:t>
            </w:r>
            <w:r w:rsidRPr="00542CE7">
              <w:rPr>
                <w:rFonts w:ascii="Sylfaen" w:hAnsi="Sylfaen" w:cs="Sylfaen"/>
                <w:sz w:val="16"/>
                <w:szCs w:val="16"/>
              </w:rPr>
              <w:t>փ</w:t>
            </w:r>
            <w:r w:rsidRPr="00542CE7">
              <w:rPr>
                <w:rFonts w:ascii="Times Armenian" w:hAnsi="Times Armenian"/>
                <w:sz w:val="16"/>
                <w:szCs w:val="16"/>
              </w:rPr>
              <w:t xml:space="preserve">áóË 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542CE7">
              <w:rPr>
                <w:rFonts w:ascii="Times Armenian" w:hAnsi="Times Armenian"/>
                <w:sz w:val="16"/>
                <w:szCs w:val="16"/>
              </w:rPr>
              <w:t>Ñ³ï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rPr>
                <w:rFonts w:ascii="Times Armenian" w:hAnsi="Times Armenian"/>
                <w:sz w:val="16"/>
                <w:szCs w:val="16"/>
              </w:rPr>
            </w:pPr>
            <w:r w:rsidRPr="00542CE7">
              <w:rPr>
                <w:rFonts w:ascii="Sylfaen" w:hAnsi="Sylfaen" w:cs="Sylfaen"/>
                <w:sz w:val="16"/>
                <w:szCs w:val="16"/>
              </w:rPr>
              <w:t>Փ</w:t>
            </w:r>
            <w:r w:rsidRPr="00542CE7">
              <w:rPr>
                <w:rFonts w:ascii="Times Armenian" w:hAnsi="Times Armenian"/>
                <w:sz w:val="16"/>
                <w:szCs w:val="16"/>
              </w:rPr>
              <w:t xml:space="preserve">áñí³Í ÑáÕÁ Ñ³ñÃ»óÝ»Éáõ Ñ³Ù³ñ, </w:t>
            </w:r>
            <w:r w:rsidRPr="00542CE7">
              <w:rPr>
                <w:rFonts w:ascii="Sylfaen" w:hAnsi="Sylfaen" w:cs="Sylfaen"/>
                <w:sz w:val="16"/>
                <w:szCs w:val="16"/>
              </w:rPr>
              <w:t>փայտյա</w:t>
            </w:r>
            <w:r w:rsidRPr="00542CE7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542CE7">
              <w:rPr>
                <w:rFonts w:ascii="Sylfaen" w:hAnsi="Sylfaen" w:cs="Sylfaen"/>
                <w:sz w:val="16"/>
                <w:szCs w:val="16"/>
              </w:rPr>
              <w:t>պոչով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4"/>
                <w:szCs w:val="24"/>
              </w:rPr>
            </w:pPr>
            <w:r w:rsidRPr="004F1E03">
              <w:rPr>
                <w:rFonts w:ascii="Arial Armenian" w:hAnsi="Arial Armenian"/>
                <w:b/>
                <w:sz w:val="24"/>
                <w:szCs w:val="24"/>
              </w:rPr>
              <w:t>4</w:t>
            </w:r>
          </w:p>
        </w:tc>
      </w:tr>
      <w:tr w:rsidR="00F939C1" w:rsidRPr="00DF37BA" w:rsidTr="00F939C1">
        <w:trPr>
          <w:trHeight w:val="77"/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37</w:t>
            </w:r>
          </w:p>
        </w:tc>
        <w:tc>
          <w:tcPr>
            <w:tcW w:w="2160" w:type="dxa"/>
          </w:tcPr>
          <w:p w:rsidR="00F939C1" w:rsidRPr="00C9681B" w:rsidRDefault="00F939C1" w:rsidP="00456F52">
            <w:pPr>
              <w:spacing w:after="0" w:line="240" w:lineRule="auto"/>
              <w:rPr>
                <w:rFonts w:ascii="Times Armenian" w:hAnsi="Times Armenian"/>
                <w:sz w:val="16"/>
                <w:szCs w:val="16"/>
              </w:rPr>
            </w:pPr>
            <w:r>
              <w:rPr>
                <w:rFonts w:ascii="Times Armenian" w:hAnsi="Times Armenian"/>
                <w:sz w:val="16"/>
                <w:szCs w:val="16"/>
              </w:rPr>
              <w:t xml:space="preserve">37 </w:t>
            </w:r>
            <w:r w:rsidRPr="00542CE7">
              <w:rPr>
                <w:rFonts w:ascii="Times Armenian" w:hAnsi="Times Armenian"/>
                <w:sz w:val="16"/>
                <w:szCs w:val="16"/>
              </w:rPr>
              <w:t xml:space="preserve">öáóË 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542CE7">
              <w:rPr>
                <w:rFonts w:ascii="Times Armenian" w:hAnsi="Times Armenian"/>
                <w:sz w:val="16"/>
                <w:szCs w:val="16"/>
              </w:rPr>
              <w:t>Ñ³ï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rPr>
                <w:rFonts w:ascii="Times Armenian" w:hAnsi="Times Armenian"/>
                <w:sz w:val="16"/>
                <w:szCs w:val="16"/>
              </w:rPr>
            </w:pPr>
            <w:r w:rsidRPr="00542CE7">
              <w:rPr>
                <w:rFonts w:ascii="Sylfaen" w:hAnsi="Sylfaen" w:cs="Sylfaen"/>
                <w:sz w:val="16"/>
                <w:szCs w:val="16"/>
              </w:rPr>
              <w:t>Հ</w:t>
            </w:r>
            <w:r w:rsidRPr="00542CE7">
              <w:rPr>
                <w:rFonts w:ascii="Times Armenian" w:hAnsi="Times Armenian"/>
                <w:sz w:val="16"/>
                <w:szCs w:val="16"/>
              </w:rPr>
              <w:t>áíÑ³ñ³ÝÙ³Ý, ï»ñ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 w:rsidRPr="00542CE7">
              <w:rPr>
                <w:rFonts w:ascii="Sylfaen" w:hAnsi="Sylfaen" w:cs="Sylfaen"/>
                <w:sz w:val="16"/>
                <w:szCs w:val="16"/>
              </w:rPr>
              <w:t>ներ</w:t>
            </w:r>
            <w:r w:rsidRPr="00542CE7">
              <w:rPr>
                <w:rFonts w:ascii="Times Armenian" w:hAnsi="Times Armenian"/>
                <w:sz w:val="16"/>
                <w:szCs w:val="16"/>
              </w:rPr>
              <w:t xml:space="preserve"> Ñ³í³ù»Éáõ Ñ³Ù³ñ, </w:t>
            </w:r>
            <w:r w:rsidRPr="00542CE7">
              <w:rPr>
                <w:rFonts w:ascii="Sylfaen" w:hAnsi="Sylfaen" w:cs="Sylfaen"/>
                <w:sz w:val="16"/>
                <w:szCs w:val="16"/>
              </w:rPr>
              <w:t>փայտյա</w:t>
            </w:r>
            <w:r w:rsidRPr="00542CE7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542CE7">
              <w:rPr>
                <w:rFonts w:ascii="Sylfaen" w:hAnsi="Sylfaen" w:cs="Sylfaen"/>
                <w:sz w:val="16"/>
                <w:szCs w:val="16"/>
              </w:rPr>
              <w:t>պոչով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4"/>
                <w:szCs w:val="24"/>
              </w:rPr>
            </w:pPr>
            <w:r w:rsidRPr="004F1E03">
              <w:rPr>
                <w:rFonts w:ascii="Arial Armenian" w:hAnsi="Arial Armenian"/>
                <w:b/>
                <w:sz w:val="24"/>
                <w:szCs w:val="24"/>
              </w:rPr>
              <w:t>4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38</w:t>
            </w:r>
          </w:p>
        </w:tc>
        <w:tc>
          <w:tcPr>
            <w:tcW w:w="2160" w:type="dxa"/>
          </w:tcPr>
          <w:p w:rsidR="00F939C1" w:rsidRPr="00C9681B" w:rsidRDefault="00F939C1" w:rsidP="00456F52">
            <w:pPr>
              <w:spacing w:after="0" w:line="240" w:lineRule="auto"/>
              <w:jc w:val="both"/>
              <w:rPr>
                <w:rFonts w:ascii="Times Armenian" w:hAnsi="Times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38 </w:t>
            </w:r>
            <w:r w:rsidRPr="00542CE7">
              <w:rPr>
                <w:rFonts w:ascii="Sylfaen" w:hAnsi="Sylfaen" w:cs="Sylfaen"/>
                <w:sz w:val="16"/>
                <w:szCs w:val="16"/>
              </w:rPr>
              <w:t>Ձ</w:t>
            </w:r>
            <w:r w:rsidRPr="00542CE7">
              <w:rPr>
                <w:rFonts w:ascii="Times Armenian" w:hAnsi="Times Armenian"/>
                <w:sz w:val="16"/>
                <w:szCs w:val="16"/>
              </w:rPr>
              <w:t xml:space="preserve">»éÝáó 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542CE7">
              <w:rPr>
                <w:rFonts w:ascii="Times Armenian" w:hAnsi="Times Armenian"/>
                <w:sz w:val="16"/>
                <w:szCs w:val="16"/>
              </w:rPr>
              <w:t>½áõÛ·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rPr>
                <w:rFonts w:ascii="Times Armenian" w:hAnsi="Times Armenian"/>
                <w:sz w:val="16"/>
                <w:szCs w:val="16"/>
              </w:rPr>
            </w:pPr>
            <w:r w:rsidRPr="00542CE7">
              <w:rPr>
                <w:rFonts w:ascii="Times Armenian" w:hAnsi="Times Armenian"/>
                <w:sz w:val="16"/>
                <w:szCs w:val="16"/>
              </w:rPr>
              <w:t xml:space="preserve">´³Ýíáñ³Ï³Ý, ÏÇë³Ï³ßí»å³ï, 5 </w:t>
            </w:r>
            <w:r w:rsidRPr="00542CE7">
              <w:rPr>
                <w:rFonts w:ascii="Sylfaen" w:hAnsi="Sylfaen" w:cs="Sylfaen"/>
                <w:sz w:val="16"/>
                <w:szCs w:val="16"/>
              </w:rPr>
              <w:t>մատանի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4"/>
                <w:szCs w:val="24"/>
              </w:rPr>
            </w:pPr>
            <w:r w:rsidRPr="004F1E03">
              <w:rPr>
                <w:rFonts w:ascii="Arial Armenian" w:hAnsi="Arial Armenian"/>
                <w:b/>
                <w:sz w:val="24"/>
                <w:szCs w:val="24"/>
              </w:rPr>
              <w:t>100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39</w:t>
            </w:r>
          </w:p>
        </w:tc>
        <w:tc>
          <w:tcPr>
            <w:tcW w:w="2160" w:type="dxa"/>
          </w:tcPr>
          <w:p w:rsidR="00F939C1" w:rsidRPr="00C9681B" w:rsidRDefault="00F939C1" w:rsidP="00456F52">
            <w:pPr>
              <w:spacing w:after="0" w:line="240" w:lineRule="auto"/>
              <w:rPr>
                <w:rFonts w:ascii="Times Armenian" w:hAnsi="Times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39 </w:t>
            </w:r>
            <w:r w:rsidRPr="00542CE7">
              <w:rPr>
                <w:rFonts w:ascii="Sylfaen" w:hAnsi="Sylfaen" w:cs="Sylfaen"/>
                <w:sz w:val="16"/>
                <w:szCs w:val="16"/>
              </w:rPr>
              <w:t>Ռ</w:t>
            </w:r>
            <w:r w:rsidRPr="00542CE7">
              <w:rPr>
                <w:rFonts w:ascii="Times Armenian" w:hAnsi="Times Armenian"/>
                <w:sz w:val="16"/>
                <w:szCs w:val="16"/>
              </w:rPr>
              <w:t xml:space="preserve">»ïÇÝ» ËáÕáí³Ï </w:t>
            </w:r>
          </w:p>
        </w:tc>
        <w:tc>
          <w:tcPr>
            <w:tcW w:w="810" w:type="dxa"/>
            <w:vAlign w:val="center"/>
          </w:tcPr>
          <w:p w:rsidR="00F939C1" w:rsidRPr="001C1D23" w:rsidRDefault="00F939C1" w:rsidP="00456F5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մետր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rPr>
                <w:rFonts w:ascii="Times Armenian" w:hAnsi="Times Armenian"/>
                <w:sz w:val="16"/>
                <w:szCs w:val="16"/>
              </w:rPr>
            </w:pPr>
            <w:r w:rsidRPr="00542CE7">
              <w:rPr>
                <w:rFonts w:ascii="Sylfaen" w:eastAsia="Times New Roman" w:hAnsi="Sylfaen" w:cs="Sylfaen"/>
                <w:sz w:val="16"/>
                <w:szCs w:val="16"/>
              </w:rPr>
              <w:t>Կանաչապատ</w:t>
            </w:r>
            <w:r w:rsidRPr="00542CE7">
              <w:rPr>
                <w:rFonts w:ascii="Times Armenian" w:eastAsia="Times New Roman" w:hAnsi="Times Armenian"/>
                <w:sz w:val="16"/>
                <w:szCs w:val="16"/>
              </w:rPr>
              <w:t xml:space="preserve"> </w:t>
            </w:r>
            <w:r w:rsidRPr="00542CE7">
              <w:rPr>
                <w:rFonts w:ascii="Sylfaen" w:eastAsia="Times New Roman" w:hAnsi="Sylfaen" w:cs="Sylfaen"/>
                <w:sz w:val="16"/>
                <w:szCs w:val="16"/>
              </w:rPr>
              <w:t>տարածքները</w:t>
            </w:r>
            <w:r w:rsidRPr="00542CE7">
              <w:rPr>
                <w:rFonts w:ascii="Times Armenian" w:eastAsia="Times New Roman" w:hAnsi="Times Armenian"/>
                <w:sz w:val="16"/>
                <w:szCs w:val="16"/>
              </w:rPr>
              <w:t xml:space="preserve"> </w:t>
            </w:r>
            <w:r w:rsidRPr="00542CE7">
              <w:rPr>
                <w:rFonts w:ascii="Sylfaen" w:eastAsia="Times New Roman" w:hAnsi="Sylfaen" w:cs="Sylfaen"/>
                <w:sz w:val="16"/>
                <w:szCs w:val="16"/>
              </w:rPr>
              <w:t>ոռոգելու</w:t>
            </w:r>
            <w:r w:rsidRPr="00542CE7">
              <w:rPr>
                <w:rFonts w:ascii="Times Armenian" w:eastAsia="Times New Roman" w:hAnsi="Times Armenian"/>
                <w:sz w:val="16"/>
                <w:szCs w:val="16"/>
              </w:rPr>
              <w:t xml:space="preserve"> </w:t>
            </w:r>
            <w:r w:rsidRPr="00542CE7">
              <w:rPr>
                <w:rFonts w:ascii="Sylfaen" w:eastAsia="Times New Roman" w:hAnsi="Sylfaen" w:cs="Sylfaen"/>
                <w:sz w:val="16"/>
                <w:szCs w:val="16"/>
              </w:rPr>
              <w:t>համար</w:t>
            </w:r>
            <w:r w:rsidRPr="00542CE7">
              <w:rPr>
                <w:rFonts w:ascii="Times Armenian" w:eastAsia="Times New Roman" w:hAnsi="Times Armenian"/>
                <w:sz w:val="16"/>
                <w:szCs w:val="16"/>
              </w:rPr>
              <w:t>, 3/4</w:t>
            </w:r>
            <w:r>
              <w:rPr>
                <w:rFonts w:ascii="Times Armenian" w:eastAsia="Times New Roman" w:hAnsi="Times Armenian"/>
                <w:sz w:val="16"/>
                <w:szCs w:val="16"/>
              </w:rPr>
              <w:t>’’</w:t>
            </w:r>
            <w:r w:rsidRPr="00542CE7">
              <w:rPr>
                <w:rFonts w:ascii="Times Armenian" w:eastAsia="Times New Roman" w:hAnsi="Times Armenian"/>
                <w:sz w:val="16"/>
                <w:szCs w:val="16"/>
              </w:rPr>
              <w:t xml:space="preserve">- </w:t>
            </w:r>
            <w:r w:rsidRPr="00542CE7">
              <w:rPr>
                <w:rFonts w:ascii="Sylfaen" w:eastAsia="Times New Roman" w:hAnsi="Sylfaen" w:cs="Sylfaen"/>
                <w:sz w:val="16"/>
                <w:szCs w:val="16"/>
              </w:rPr>
              <w:t>չափի</w:t>
            </w:r>
            <w:r w:rsidRPr="00542CE7">
              <w:rPr>
                <w:rFonts w:ascii="Times Armenian" w:eastAsia="Times New Roman" w:hAnsi="Times Armenian"/>
                <w:sz w:val="16"/>
                <w:szCs w:val="16"/>
              </w:rPr>
              <w:t>: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4"/>
                <w:szCs w:val="24"/>
              </w:rPr>
            </w:pPr>
            <w:r w:rsidRPr="004F1E03">
              <w:rPr>
                <w:rFonts w:ascii="Arial Armenian" w:hAnsi="Arial Armenian"/>
                <w:b/>
                <w:sz w:val="24"/>
                <w:szCs w:val="24"/>
              </w:rPr>
              <w:t>200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40</w:t>
            </w:r>
          </w:p>
        </w:tc>
        <w:tc>
          <w:tcPr>
            <w:tcW w:w="2160" w:type="dxa"/>
          </w:tcPr>
          <w:p w:rsidR="00F939C1" w:rsidRDefault="00F939C1" w:rsidP="00456F5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40 Էլեկտրական թեյնիկ</w:t>
            </w:r>
          </w:p>
        </w:tc>
        <w:tc>
          <w:tcPr>
            <w:tcW w:w="81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6300" w:type="dxa"/>
            <w:vAlign w:val="center"/>
          </w:tcPr>
          <w:p w:rsidR="00F939C1" w:rsidRPr="00542CE7" w:rsidRDefault="00F939C1" w:rsidP="00456F5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Էլեկտրական թեյնիկ 1.5լ</w:t>
            </w:r>
          </w:p>
        </w:tc>
        <w:tc>
          <w:tcPr>
            <w:tcW w:w="900" w:type="dxa"/>
            <w:vAlign w:val="center"/>
          </w:tcPr>
          <w:p w:rsidR="00F939C1" w:rsidRPr="004F1E03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4"/>
                <w:szCs w:val="24"/>
              </w:rPr>
            </w:pPr>
            <w:r>
              <w:rPr>
                <w:rFonts w:ascii="Arial Armenian" w:hAnsi="Arial Armenian"/>
                <w:b/>
                <w:sz w:val="24"/>
                <w:szCs w:val="24"/>
              </w:rPr>
              <w:t>20</w:t>
            </w:r>
          </w:p>
        </w:tc>
      </w:tr>
      <w:tr w:rsidR="00F939C1" w:rsidRPr="00DF37BA" w:rsidTr="00F939C1">
        <w:trPr>
          <w:jc w:val="center"/>
        </w:trPr>
        <w:tc>
          <w:tcPr>
            <w:tcW w:w="495" w:type="dxa"/>
            <w:vAlign w:val="center"/>
          </w:tcPr>
          <w:p w:rsidR="00F939C1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41</w:t>
            </w:r>
          </w:p>
        </w:tc>
        <w:tc>
          <w:tcPr>
            <w:tcW w:w="2160" w:type="dxa"/>
            <w:vAlign w:val="center"/>
          </w:tcPr>
          <w:p w:rsidR="00F939C1" w:rsidRDefault="00F939C1" w:rsidP="006E4EFE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41 Փայտիկներ</w:t>
            </w:r>
          </w:p>
        </w:tc>
        <w:tc>
          <w:tcPr>
            <w:tcW w:w="810" w:type="dxa"/>
            <w:vAlign w:val="center"/>
          </w:tcPr>
          <w:p w:rsidR="00F939C1" w:rsidRDefault="00F939C1" w:rsidP="00456F5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տուփ</w:t>
            </w:r>
          </w:p>
        </w:tc>
        <w:tc>
          <w:tcPr>
            <w:tcW w:w="6300" w:type="dxa"/>
            <w:vAlign w:val="center"/>
          </w:tcPr>
          <w:p w:rsidR="00F939C1" w:rsidRDefault="00F939C1" w:rsidP="00456F5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Տապակի փայտիկ, փայտե սրածայր փայտիկներ 15 սմ երկարությամբ, տուփի մեջ 100 հատ</w:t>
            </w:r>
          </w:p>
        </w:tc>
        <w:tc>
          <w:tcPr>
            <w:tcW w:w="900" w:type="dxa"/>
            <w:vAlign w:val="center"/>
          </w:tcPr>
          <w:p w:rsidR="00F939C1" w:rsidRDefault="00F939C1" w:rsidP="00456F52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4"/>
                <w:szCs w:val="24"/>
              </w:rPr>
            </w:pPr>
            <w:r>
              <w:rPr>
                <w:rFonts w:ascii="Arial Armenian" w:hAnsi="Arial Armenian"/>
                <w:b/>
                <w:sz w:val="24"/>
                <w:szCs w:val="24"/>
              </w:rPr>
              <w:t>70</w:t>
            </w:r>
          </w:p>
        </w:tc>
      </w:tr>
      <w:tr w:rsidR="00957A46" w:rsidRPr="00DF37BA" w:rsidTr="00F939C1">
        <w:trPr>
          <w:jc w:val="center"/>
        </w:trPr>
        <w:tc>
          <w:tcPr>
            <w:tcW w:w="495" w:type="dxa"/>
            <w:vAlign w:val="center"/>
          </w:tcPr>
          <w:p w:rsidR="00957A46" w:rsidRDefault="00957A46" w:rsidP="00957A46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>42</w:t>
            </w:r>
          </w:p>
        </w:tc>
        <w:tc>
          <w:tcPr>
            <w:tcW w:w="2160" w:type="dxa"/>
            <w:vAlign w:val="center"/>
          </w:tcPr>
          <w:p w:rsidR="00957A46" w:rsidRDefault="00957A46" w:rsidP="00957A46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42 </w:t>
            </w:r>
            <w:r w:rsidRPr="00957A46">
              <w:rPr>
                <w:rFonts w:ascii="Sylfaen" w:hAnsi="Sylfaen"/>
                <w:sz w:val="16"/>
                <w:szCs w:val="16"/>
              </w:rPr>
              <w:t>Պոլիէթիլենային տոպրակներ, պարկ</w:t>
            </w:r>
          </w:p>
        </w:tc>
        <w:tc>
          <w:tcPr>
            <w:tcW w:w="810" w:type="dxa"/>
            <w:vAlign w:val="center"/>
          </w:tcPr>
          <w:p w:rsidR="00957A46" w:rsidRPr="00542CE7" w:rsidRDefault="00957A46" w:rsidP="00957A46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6300" w:type="dxa"/>
            <w:vAlign w:val="center"/>
          </w:tcPr>
          <w:p w:rsidR="00957A46" w:rsidRDefault="00957A46" w:rsidP="00957A46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957A46">
              <w:rPr>
                <w:rFonts w:ascii="Sylfaen" w:hAnsi="Sylfaen"/>
                <w:sz w:val="16"/>
                <w:szCs w:val="16"/>
              </w:rPr>
              <w:t>Աղբի պոլիէթիլենային տոպրակներ` սև կամ գունավոր, աղբը հավաքելու համար:</w:t>
            </w:r>
          </w:p>
        </w:tc>
        <w:tc>
          <w:tcPr>
            <w:tcW w:w="900" w:type="dxa"/>
            <w:vAlign w:val="center"/>
          </w:tcPr>
          <w:p w:rsidR="00957A46" w:rsidRDefault="00957A46" w:rsidP="00957A46">
            <w:pPr>
              <w:spacing w:after="0" w:line="240" w:lineRule="auto"/>
              <w:ind w:left="-108" w:right="-108"/>
              <w:jc w:val="center"/>
              <w:rPr>
                <w:rFonts w:ascii="Arial Armenian" w:hAnsi="Arial Armenian"/>
                <w:b/>
                <w:sz w:val="24"/>
                <w:szCs w:val="24"/>
              </w:rPr>
            </w:pPr>
            <w:r>
              <w:rPr>
                <w:rFonts w:ascii="Arial Armenian" w:hAnsi="Arial Armenian"/>
                <w:b/>
                <w:sz w:val="24"/>
                <w:szCs w:val="24"/>
              </w:rPr>
              <w:t>1 000</w:t>
            </w:r>
          </w:p>
        </w:tc>
      </w:tr>
    </w:tbl>
    <w:p w:rsidR="009C5A95" w:rsidRPr="00B12F4F" w:rsidRDefault="009C5A95" w:rsidP="00456F52">
      <w:pPr>
        <w:spacing w:after="0" w:line="240" w:lineRule="auto"/>
        <w:rPr>
          <w:rFonts w:ascii="Times Armenian" w:hAnsi="Times Armenian"/>
          <w:lang w:val="pt-BR"/>
        </w:rPr>
      </w:pPr>
    </w:p>
    <w:sectPr w:rsidR="009C5A95" w:rsidRPr="00B12F4F" w:rsidSect="004F3374">
      <w:pgSz w:w="12240" w:h="15840"/>
      <w:pgMar w:top="450" w:right="720" w:bottom="270" w:left="81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5DC" w:rsidRDefault="00C955DC" w:rsidP="00533690">
      <w:pPr>
        <w:spacing w:after="0" w:line="240" w:lineRule="auto"/>
      </w:pPr>
      <w:r>
        <w:separator/>
      </w:r>
    </w:p>
  </w:endnote>
  <w:endnote w:type="continuationSeparator" w:id="0">
    <w:p w:rsidR="00C955DC" w:rsidRDefault="00C955DC" w:rsidP="0053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TarumianTimes">
    <w:panose1 w:val="02000003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5DC" w:rsidRDefault="00C955DC" w:rsidP="00533690">
      <w:pPr>
        <w:spacing w:after="0" w:line="240" w:lineRule="auto"/>
      </w:pPr>
      <w:r>
        <w:separator/>
      </w:r>
    </w:p>
  </w:footnote>
  <w:footnote w:type="continuationSeparator" w:id="0">
    <w:p w:rsidR="00C955DC" w:rsidRDefault="00C955DC" w:rsidP="00533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A4F0B"/>
    <w:multiLevelType w:val="hybridMultilevel"/>
    <w:tmpl w:val="44BC5B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63D"/>
    <w:rsid w:val="0000669A"/>
    <w:rsid w:val="00012549"/>
    <w:rsid w:val="00020520"/>
    <w:rsid w:val="000410DA"/>
    <w:rsid w:val="000537EB"/>
    <w:rsid w:val="00083703"/>
    <w:rsid w:val="000A6083"/>
    <w:rsid w:val="000C7428"/>
    <w:rsid w:val="000D1FCE"/>
    <w:rsid w:val="000F44D3"/>
    <w:rsid w:val="000F7D05"/>
    <w:rsid w:val="001165F2"/>
    <w:rsid w:val="00142EFE"/>
    <w:rsid w:val="001462FD"/>
    <w:rsid w:val="001502C7"/>
    <w:rsid w:val="00154F07"/>
    <w:rsid w:val="001571CE"/>
    <w:rsid w:val="00195936"/>
    <w:rsid w:val="00195AF5"/>
    <w:rsid w:val="001C0209"/>
    <w:rsid w:val="001C1D23"/>
    <w:rsid w:val="001C66D4"/>
    <w:rsid w:val="001F49E5"/>
    <w:rsid w:val="00204921"/>
    <w:rsid w:val="00221D34"/>
    <w:rsid w:val="00223F7B"/>
    <w:rsid w:val="0022768E"/>
    <w:rsid w:val="00230311"/>
    <w:rsid w:val="002379C1"/>
    <w:rsid w:val="00241609"/>
    <w:rsid w:val="00272FA2"/>
    <w:rsid w:val="002836E9"/>
    <w:rsid w:val="0028535B"/>
    <w:rsid w:val="002A076D"/>
    <w:rsid w:val="002A0EA9"/>
    <w:rsid w:val="002C34DE"/>
    <w:rsid w:val="002D0C39"/>
    <w:rsid w:val="002E4F4B"/>
    <w:rsid w:val="002E6FA5"/>
    <w:rsid w:val="002F3966"/>
    <w:rsid w:val="002F7DB4"/>
    <w:rsid w:val="00300700"/>
    <w:rsid w:val="00317DED"/>
    <w:rsid w:val="00320930"/>
    <w:rsid w:val="003308AF"/>
    <w:rsid w:val="00361100"/>
    <w:rsid w:val="00385126"/>
    <w:rsid w:val="00387210"/>
    <w:rsid w:val="00394BF7"/>
    <w:rsid w:val="0039574C"/>
    <w:rsid w:val="003C7B40"/>
    <w:rsid w:val="00412380"/>
    <w:rsid w:val="0042036A"/>
    <w:rsid w:val="00423898"/>
    <w:rsid w:val="00425DB2"/>
    <w:rsid w:val="004264BB"/>
    <w:rsid w:val="004339EC"/>
    <w:rsid w:val="00440D71"/>
    <w:rsid w:val="00456F52"/>
    <w:rsid w:val="00475AB4"/>
    <w:rsid w:val="00477018"/>
    <w:rsid w:val="00480966"/>
    <w:rsid w:val="00484BED"/>
    <w:rsid w:val="004868C6"/>
    <w:rsid w:val="004910B4"/>
    <w:rsid w:val="004A0816"/>
    <w:rsid w:val="004B636B"/>
    <w:rsid w:val="004D0F24"/>
    <w:rsid w:val="004D1318"/>
    <w:rsid w:val="004F1E03"/>
    <w:rsid w:val="004F3374"/>
    <w:rsid w:val="005146D8"/>
    <w:rsid w:val="005248E3"/>
    <w:rsid w:val="00533690"/>
    <w:rsid w:val="00536A37"/>
    <w:rsid w:val="00542404"/>
    <w:rsid w:val="00542CE7"/>
    <w:rsid w:val="00571E16"/>
    <w:rsid w:val="0057763D"/>
    <w:rsid w:val="00581572"/>
    <w:rsid w:val="00586E0C"/>
    <w:rsid w:val="00592F56"/>
    <w:rsid w:val="005A1180"/>
    <w:rsid w:val="005B1197"/>
    <w:rsid w:val="00606DA1"/>
    <w:rsid w:val="006116E9"/>
    <w:rsid w:val="00617A8B"/>
    <w:rsid w:val="00643A3A"/>
    <w:rsid w:val="00644B20"/>
    <w:rsid w:val="00644DC5"/>
    <w:rsid w:val="0067062F"/>
    <w:rsid w:val="00676F12"/>
    <w:rsid w:val="00681824"/>
    <w:rsid w:val="00690CAD"/>
    <w:rsid w:val="00697F76"/>
    <w:rsid w:val="006A3DDC"/>
    <w:rsid w:val="006D0006"/>
    <w:rsid w:val="006D6063"/>
    <w:rsid w:val="006E4EFE"/>
    <w:rsid w:val="006F5303"/>
    <w:rsid w:val="00712059"/>
    <w:rsid w:val="00725BE9"/>
    <w:rsid w:val="00751D19"/>
    <w:rsid w:val="00755A9D"/>
    <w:rsid w:val="007A6854"/>
    <w:rsid w:val="007A6874"/>
    <w:rsid w:val="007B1DFD"/>
    <w:rsid w:val="007B2F10"/>
    <w:rsid w:val="007B3801"/>
    <w:rsid w:val="007B6E80"/>
    <w:rsid w:val="007D1D0E"/>
    <w:rsid w:val="007D1E12"/>
    <w:rsid w:val="007D3482"/>
    <w:rsid w:val="007E6D38"/>
    <w:rsid w:val="007F50C6"/>
    <w:rsid w:val="00807DDE"/>
    <w:rsid w:val="00813DAD"/>
    <w:rsid w:val="008159F0"/>
    <w:rsid w:val="0082193B"/>
    <w:rsid w:val="008272C6"/>
    <w:rsid w:val="00833065"/>
    <w:rsid w:val="00835A65"/>
    <w:rsid w:val="00845DB5"/>
    <w:rsid w:val="008562B0"/>
    <w:rsid w:val="00865A19"/>
    <w:rsid w:val="00867FDD"/>
    <w:rsid w:val="00873516"/>
    <w:rsid w:val="00883DB1"/>
    <w:rsid w:val="008901BC"/>
    <w:rsid w:val="00891E7C"/>
    <w:rsid w:val="00895A3B"/>
    <w:rsid w:val="008971CC"/>
    <w:rsid w:val="008A2C6C"/>
    <w:rsid w:val="008A58EB"/>
    <w:rsid w:val="008D23F0"/>
    <w:rsid w:val="008D2E88"/>
    <w:rsid w:val="008F22EA"/>
    <w:rsid w:val="00901541"/>
    <w:rsid w:val="009129DF"/>
    <w:rsid w:val="00944C89"/>
    <w:rsid w:val="00950933"/>
    <w:rsid w:val="00957A46"/>
    <w:rsid w:val="00975E2E"/>
    <w:rsid w:val="00982596"/>
    <w:rsid w:val="009C5A95"/>
    <w:rsid w:val="009C6515"/>
    <w:rsid w:val="009D65EE"/>
    <w:rsid w:val="00A04DB2"/>
    <w:rsid w:val="00A05D9B"/>
    <w:rsid w:val="00A23441"/>
    <w:rsid w:val="00A43D8E"/>
    <w:rsid w:val="00A461FF"/>
    <w:rsid w:val="00A5405C"/>
    <w:rsid w:val="00A92D58"/>
    <w:rsid w:val="00AB3E0F"/>
    <w:rsid w:val="00AC472D"/>
    <w:rsid w:val="00AD00BF"/>
    <w:rsid w:val="00B12F4F"/>
    <w:rsid w:val="00B37F97"/>
    <w:rsid w:val="00B56D8A"/>
    <w:rsid w:val="00B62910"/>
    <w:rsid w:val="00B81B75"/>
    <w:rsid w:val="00B8553F"/>
    <w:rsid w:val="00B86AD5"/>
    <w:rsid w:val="00B9246A"/>
    <w:rsid w:val="00BB6800"/>
    <w:rsid w:val="00BC218A"/>
    <w:rsid w:val="00BC260F"/>
    <w:rsid w:val="00BE78FD"/>
    <w:rsid w:val="00BF00C4"/>
    <w:rsid w:val="00C00EFA"/>
    <w:rsid w:val="00C11826"/>
    <w:rsid w:val="00C119EC"/>
    <w:rsid w:val="00C11F49"/>
    <w:rsid w:val="00C1323A"/>
    <w:rsid w:val="00C340A1"/>
    <w:rsid w:val="00C4773A"/>
    <w:rsid w:val="00C656F9"/>
    <w:rsid w:val="00C67A4F"/>
    <w:rsid w:val="00C67A5D"/>
    <w:rsid w:val="00C83734"/>
    <w:rsid w:val="00C87B8B"/>
    <w:rsid w:val="00C955DC"/>
    <w:rsid w:val="00C9681B"/>
    <w:rsid w:val="00CA7814"/>
    <w:rsid w:val="00CB32FB"/>
    <w:rsid w:val="00CC568C"/>
    <w:rsid w:val="00CC5C7D"/>
    <w:rsid w:val="00CC65BA"/>
    <w:rsid w:val="00CD6876"/>
    <w:rsid w:val="00CD73F3"/>
    <w:rsid w:val="00D035CE"/>
    <w:rsid w:val="00D04441"/>
    <w:rsid w:val="00D05AD8"/>
    <w:rsid w:val="00D17E74"/>
    <w:rsid w:val="00D31930"/>
    <w:rsid w:val="00D33879"/>
    <w:rsid w:val="00D46BA0"/>
    <w:rsid w:val="00D57AA5"/>
    <w:rsid w:val="00D60657"/>
    <w:rsid w:val="00D660BC"/>
    <w:rsid w:val="00D7312A"/>
    <w:rsid w:val="00D904DB"/>
    <w:rsid w:val="00DA56D4"/>
    <w:rsid w:val="00DA6A74"/>
    <w:rsid w:val="00DB2F9B"/>
    <w:rsid w:val="00DF140D"/>
    <w:rsid w:val="00DF37BA"/>
    <w:rsid w:val="00E16775"/>
    <w:rsid w:val="00E3193E"/>
    <w:rsid w:val="00E35AA3"/>
    <w:rsid w:val="00E41DF0"/>
    <w:rsid w:val="00E522B9"/>
    <w:rsid w:val="00E618E4"/>
    <w:rsid w:val="00E620F5"/>
    <w:rsid w:val="00E748DE"/>
    <w:rsid w:val="00E74CE0"/>
    <w:rsid w:val="00E7756C"/>
    <w:rsid w:val="00E815EF"/>
    <w:rsid w:val="00E90362"/>
    <w:rsid w:val="00E94137"/>
    <w:rsid w:val="00EC4AB2"/>
    <w:rsid w:val="00ED7A13"/>
    <w:rsid w:val="00EE0026"/>
    <w:rsid w:val="00EE235D"/>
    <w:rsid w:val="00EE48B3"/>
    <w:rsid w:val="00EE6ACA"/>
    <w:rsid w:val="00EF0573"/>
    <w:rsid w:val="00F211E5"/>
    <w:rsid w:val="00F37878"/>
    <w:rsid w:val="00F44623"/>
    <w:rsid w:val="00F63CD2"/>
    <w:rsid w:val="00F716AD"/>
    <w:rsid w:val="00F84CA3"/>
    <w:rsid w:val="00F92FCA"/>
    <w:rsid w:val="00F939C1"/>
    <w:rsid w:val="00FA21C1"/>
    <w:rsid w:val="00FA2347"/>
    <w:rsid w:val="00FA5E79"/>
    <w:rsid w:val="00FB0AFA"/>
    <w:rsid w:val="00FB2C64"/>
    <w:rsid w:val="00FB5B0A"/>
    <w:rsid w:val="00FC39CF"/>
    <w:rsid w:val="00FD088A"/>
    <w:rsid w:val="00FD15A4"/>
    <w:rsid w:val="00FD490F"/>
    <w:rsid w:val="00FD52E5"/>
    <w:rsid w:val="00FE2BB4"/>
    <w:rsid w:val="00FE7144"/>
    <w:rsid w:val="00FF4AD5"/>
    <w:rsid w:val="00FF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59AC727-2DF9-4024-9F1F-25AD772B4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69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690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70495-C0D8-4F54-BF91-8C2DBC340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7876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GKM03</dc:creator>
  <cp:lastModifiedBy>Samvel Musheghyan</cp:lastModifiedBy>
  <cp:revision>30</cp:revision>
  <cp:lastPrinted>2015-01-21T10:51:00Z</cp:lastPrinted>
  <dcterms:created xsi:type="dcterms:W3CDTF">2014-02-19T07:56:00Z</dcterms:created>
  <dcterms:modified xsi:type="dcterms:W3CDTF">2015-01-23T10:53:00Z</dcterms:modified>
</cp:coreProperties>
</file>